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174825" w:rsidP="001001D0">
      <w:pPr>
        <w:jc w:val="center"/>
        <w:rPr>
          <w:rFonts w:eastAsia="SimSun"/>
          <w:b/>
          <w:sz w:val="32"/>
          <w:szCs w:val="32"/>
          <w:lang w:eastAsia="zh-CN"/>
        </w:rPr>
      </w:pPr>
      <w:r>
        <w:rPr>
          <w:rFonts w:eastAsia="SimSun"/>
          <w:b/>
          <w:sz w:val="32"/>
          <w:szCs w:val="32"/>
          <w:lang w:eastAsia="zh-CN"/>
        </w:rPr>
        <w:t>9-12</w:t>
      </w:r>
      <w:r w:rsidR="00C26356">
        <w:rPr>
          <w:rFonts w:eastAsia="SimSun"/>
          <w:b/>
          <w:sz w:val="32"/>
          <w:szCs w:val="32"/>
          <w:lang w:eastAsia="zh-CN"/>
        </w:rPr>
        <w:t xml:space="preserve"> Grade</w:t>
      </w:r>
      <w:r w:rsidR="00EF3C58">
        <w:rPr>
          <w:rFonts w:eastAsia="SimSun"/>
          <w:b/>
          <w:sz w:val="32"/>
          <w:szCs w:val="32"/>
          <w:lang w:eastAsia="zh-CN"/>
        </w:rPr>
        <w:t xml:space="preserve">-Specific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EF3C58" w:rsidRPr="00EF3C58">
              <w:rPr>
                <w:rFonts w:eastAsia="SimSun"/>
                <w:b/>
                <w:color w:val="0000CC"/>
                <w:lang w:eastAsia="zh-CN"/>
              </w:rPr>
              <w:t>Tracy Efaw</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F3C58" w:rsidRPr="00EF3C58">
              <w:rPr>
                <w:rFonts w:eastAsia="SimSun"/>
                <w:b/>
                <w:color w:val="0000CC"/>
                <w:lang w:eastAsia="zh-CN"/>
              </w:rPr>
              <w:t>Randall Schlanger</w:t>
            </w:r>
          </w:p>
        </w:tc>
        <w:tc>
          <w:tcPr>
            <w:tcW w:w="3223" w:type="dxa"/>
          </w:tcPr>
          <w:p w:rsidR="00E66FA5" w:rsidRPr="00EF3C58" w:rsidRDefault="00E66FA5" w:rsidP="00C34190">
            <w:pPr>
              <w:rPr>
                <w:rFonts w:eastAsia="SimSun"/>
                <w:b/>
                <w:color w:val="0000CC"/>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F3C58">
              <w:rPr>
                <w:rFonts w:eastAsia="SimSun"/>
                <w:b/>
                <w:color w:val="0000CC"/>
                <w:lang w:eastAsia="zh-CN"/>
              </w:rPr>
              <w:t>Cobb County School District</w:t>
            </w:r>
          </w:p>
        </w:tc>
      </w:tr>
      <w:tr w:rsidR="00783CE8" w:rsidRPr="005F41F6" w:rsidTr="00754420">
        <w:trPr>
          <w:trHeight w:val="548"/>
          <w:jc w:val="center"/>
        </w:trPr>
        <w:tc>
          <w:tcPr>
            <w:tcW w:w="6446" w:type="dxa"/>
            <w:gridSpan w:val="2"/>
          </w:tcPr>
          <w:p w:rsidR="00783CE8" w:rsidRPr="00EF3C58" w:rsidRDefault="00783CE8" w:rsidP="00174825">
            <w:pPr>
              <w:rPr>
                <w:rFonts w:eastAsia="SimSun"/>
                <w:b/>
                <w:color w:val="0000CC"/>
                <w:sz w:val="20"/>
                <w:szCs w:val="20"/>
                <w:lang w:eastAsia="zh-CN"/>
              </w:rPr>
            </w:pPr>
            <w:r>
              <w:rPr>
                <w:rFonts w:eastAsia="SimSun"/>
                <w:b/>
                <w:lang w:eastAsia="zh-CN"/>
              </w:rPr>
              <w:t>Course:</w:t>
            </w:r>
            <w:r>
              <w:rPr>
                <w:rFonts w:eastAsia="SimSun"/>
                <w:b/>
                <w:sz w:val="28"/>
                <w:szCs w:val="28"/>
                <w:lang w:eastAsia="zh-CN"/>
              </w:rPr>
              <w:br/>
            </w:r>
          </w:p>
        </w:tc>
        <w:tc>
          <w:tcPr>
            <w:tcW w:w="3223" w:type="dxa"/>
          </w:tcPr>
          <w:p w:rsidR="00783CE8" w:rsidRPr="00EF3C58" w:rsidRDefault="00783CE8" w:rsidP="003D5F9D">
            <w:pPr>
              <w:rPr>
                <w:rFonts w:eastAsia="SimSun"/>
                <w:b/>
                <w:color w:val="0000CC"/>
                <w:sz w:val="28"/>
                <w:szCs w:val="28"/>
                <w:lang w:eastAsia="zh-CN"/>
              </w:rPr>
            </w:pPr>
            <w:r w:rsidRPr="00EF3415">
              <w:rPr>
                <w:rFonts w:eastAsia="SimSun"/>
                <w:b/>
                <w:lang w:eastAsia="zh-CN"/>
              </w:rPr>
              <w:t>Professor/Semester:</w:t>
            </w:r>
            <w:r>
              <w:rPr>
                <w:rFonts w:eastAsia="SimSun"/>
                <w:b/>
                <w:sz w:val="28"/>
                <w:szCs w:val="28"/>
                <w:lang w:eastAsia="zh-CN"/>
              </w:rPr>
              <w:br/>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46"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760"/>
        <w:gridCol w:w="2406"/>
      </w:tblGrid>
      <w:tr w:rsidR="00E33A5C" w:rsidRPr="00C34190" w:rsidTr="00DB17AB">
        <w:trPr>
          <w:trHeight w:val="295"/>
          <w:jc w:val="center"/>
        </w:trPr>
        <w:tc>
          <w:tcPr>
            <w:tcW w:w="468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33A5C" w:rsidRPr="00C34190" w:rsidRDefault="00E33A5C" w:rsidP="00C3419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C701D3" w:rsidRPr="008A43EF" w:rsidTr="00DB17AB">
        <w:trPr>
          <w:trHeight w:val="1952"/>
          <w:jc w:val="center"/>
        </w:trPr>
        <w:tc>
          <w:tcPr>
            <w:tcW w:w="4680" w:type="dxa"/>
          </w:tcPr>
          <w:p w:rsidR="00C701D3" w:rsidRPr="00C701D3" w:rsidRDefault="003D5F9D" w:rsidP="001472D1">
            <w:pPr>
              <w:jc w:val="center"/>
              <w:rPr>
                <w:rFonts w:eastAsia="SimSun"/>
                <w:b/>
                <w:color w:val="0000CC"/>
                <w:lang w:eastAsia="zh-CN"/>
              </w:rPr>
            </w:pPr>
            <w:r>
              <w:rPr>
                <w:rFonts w:eastAsia="SimSun"/>
                <w:b/>
                <w:color w:val="0000CC"/>
                <w:lang w:eastAsia="zh-CN"/>
              </w:rPr>
              <w:t>January 20 &amp; 27</w:t>
            </w:r>
            <w:r w:rsidRPr="003D5F9D">
              <w:rPr>
                <w:rFonts w:eastAsia="SimSun"/>
                <w:b/>
                <w:color w:val="0000CC"/>
                <w:vertAlign w:val="superscript"/>
                <w:lang w:eastAsia="zh-CN"/>
              </w:rPr>
              <w:t>th</w:t>
            </w:r>
            <w:r>
              <w:rPr>
                <w:rFonts w:eastAsia="SimSun"/>
                <w:b/>
                <w:color w:val="0000CC"/>
                <w:lang w:eastAsia="zh-CN"/>
              </w:rPr>
              <w:t>, 2013</w:t>
            </w:r>
          </w:p>
        </w:tc>
        <w:tc>
          <w:tcPr>
            <w:tcW w:w="5760" w:type="dxa"/>
          </w:tcPr>
          <w:p w:rsidR="00C701D3" w:rsidRPr="00C701D3" w:rsidRDefault="003D5F9D">
            <w:pPr>
              <w:rPr>
                <w:rFonts w:eastAsia="SimSun"/>
                <w:b/>
                <w:color w:val="0000CC"/>
                <w:lang w:eastAsia="zh-CN"/>
              </w:rPr>
            </w:pPr>
            <w:r>
              <w:rPr>
                <w:rFonts w:eastAsia="SimSun"/>
                <w:b/>
                <w:color w:val="0000CC"/>
                <w:lang w:eastAsia="zh-CN"/>
              </w:rPr>
              <w:t xml:space="preserve">Presented how to create wikis and embed </w:t>
            </w:r>
            <w:proofErr w:type="spellStart"/>
            <w:r>
              <w:rPr>
                <w:rFonts w:eastAsia="SimSun"/>
                <w:b/>
                <w:color w:val="0000CC"/>
                <w:lang w:eastAsia="zh-CN"/>
              </w:rPr>
              <w:t>glogsters</w:t>
            </w:r>
            <w:proofErr w:type="spellEnd"/>
            <w:r>
              <w:rPr>
                <w:rFonts w:eastAsia="SimSun"/>
                <w:b/>
                <w:color w:val="0000CC"/>
                <w:lang w:eastAsia="zh-CN"/>
              </w:rPr>
              <w:t xml:space="preserve"> and other technology into the wikis for high school Sunday class to share their ideas about themselves and their cultures with Palestinians and Israelis abroad through an organization called Kids 4 Peace.</w:t>
            </w:r>
          </w:p>
        </w:tc>
        <w:tc>
          <w:tcPr>
            <w:tcW w:w="2406" w:type="dxa"/>
          </w:tcPr>
          <w:p w:rsidR="00C701D3" w:rsidRPr="00C701D3" w:rsidRDefault="003D5F9D">
            <w:pPr>
              <w:jc w:val="center"/>
              <w:rPr>
                <w:rFonts w:eastAsia="SimSun"/>
                <w:b/>
                <w:color w:val="0000CC"/>
                <w:lang w:eastAsia="zh-CN"/>
              </w:rPr>
            </w:pPr>
            <w:r>
              <w:rPr>
                <w:rFonts w:eastAsia="SimSun"/>
                <w:b/>
                <w:color w:val="0000CC"/>
                <w:lang w:eastAsia="zh-CN"/>
              </w:rPr>
              <w:t xml:space="preserve">PSC 1.1, 2.3, 2.4, </w:t>
            </w:r>
          </w:p>
        </w:tc>
      </w:tr>
      <w:tr w:rsidR="00C701D3" w:rsidRPr="00B405FD" w:rsidTr="008A43EF">
        <w:trPr>
          <w:trHeight w:val="3382"/>
          <w:jc w:val="center"/>
        </w:trPr>
        <w:tc>
          <w:tcPr>
            <w:tcW w:w="12846" w:type="dxa"/>
            <w:gridSpan w:val="3"/>
          </w:tcPr>
          <w:p w:rsidR="00C701D3" w:rsidRDefault="00C701D3"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801"/>
              <w:gridCol w:w="802"/>
              <w:gridCol w:w="802"/>
              <w:gridCol w:w="802"/>
              <w:gridCol w:w="802"/>
              <w:gridCol w:w="802"/>
              <w:gridCol w:w="802"/>
              <w:gridCol w:w="802"/>
            </w:tblGrid>
            <w:tr w:rsidR="00C701D3" w:rsidRPr="005F41F6" w:rsidTr="00DB17AB">
              <w:trPr>
                <w:trHeight w:val="520"/>
                <w:jc w:val="center"/>
              </w:trPr>
              <w:tc>
                <w:tcPr>
                  <w:tcW w:w="12295" w:type="dxa"/>
                  <w:gridSpan w:val="9"/>
                </w:tcPr>
                <w:p w:rsidR="00C701D3" w:rsidRPr="005F41F6" w:rsidRDefault="00C701D3"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C701D3" w:rsidRPr="005F41F6" w:rsidTr="00DB17AB">
              <w:trPr>
                <w:trHeight w:val="276"/>
                <w:jc w:val="center"/>
              </w:trPr>
              <w:tc>
                <w:tcPr>
                  <w:tcW w:w="5880" w:type="dxa"/>
                </w:tcPr>
                <w:p w:rsidR="00C701D3" w:rsidRPr="005F41F6" w:rsidRDefault="00C701D3"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C701D3" w:rsidRPr="005F41F6" w:rsidRDefault="00C701D3"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C701D3" w:rsidRPr="005F41F6" w:rsidRDefault="00C701D3"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C701D3" w:rsidRPr="005F41F6" w:rsidTr="00DB17AB">
              <w:trPr>
                <w:trHeight w:val="230"/>
                <w:jc w:val="center"/>
              </w:trPr>
              <w:tc>
                <w:tcPr>
                  <w:tcW w:w="5880" w:type="dxa"/>
                </w:tcPr>
                <w:p w:rsidR="00C701D3" w:rsidRPr="005F41F6" w:rsidRDefault="00C701D3" w:rsidP="00E46952">
                  <w:pPr>
                    <w:rPr>
                      <w:rFonts w:eastAsia="SimSun"/>
                      <w:sz w:val="20"/>
                      <w:szCs w:val="20"/>
                      <w:lang w:eastAsia="zh-CN"/>
                    </w:rPr>
                  </w:pPr>
                </w:p>
              </w:tc>
              <w:tc>
                <w:tcPr>
                  <w:tcW w:w="801" w:type="dxa"/>
                  <w:tcBorders>
                    <w:bottom w:val="single" w:sz="4" w:space="0" w:color="auto"/>
                  </w:tcBorders>
                </w:tcPr>
                <w:p w:rsidR="00C701D3" w:rsidRPr="005F41F6" w:rsidRDefault="00C701D3"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r w:rsidRPr="005F41F6">
                    <w:rPr>
                      <w:rFonts w:eastAsia="SimSun"/>
                      <w:sz w:val="20"/>
                      <w:szCs w:val="20"/>
                      <w:lang w:eastAsia="zh-CN"/>
                    </w:rPr>
                    <w:t>9-12</w:t>
                  </w:r>
                </w:p>
              </w:tc>
            </w:tr>
            <w:tr w:rsidR="00C701D3" w:rsidRPr="005F41F6" w:rsidTr="00DB17AB">
              <w:trPr>
                <w:trHeight w:val="230"/>
                <w:jc w:val="center"/>
              </w:trPr>
              <w:tc>
                <w:tcPr>
                  <w:tcW w:w="5880" w:type="dxa"/>
                </w:tcPr>
                <w:p w:rsidR="00C701D3" w:rsidRPr="00166A8A" w:rsidRDefault="00C701D3" w:rsidP="00E46952">
                  <w:pPr>
                    <w:rPr>
                      <w:b/>
                      <w:sz w:val="20"/>
                      <w:lang w:eastAsia="zh-CN"/>
                    </w:rPr>
                  </w:pPr>
                  <w:r w:rsidRPr="00166A8A">
                    <w:rPr>
                      <w:b/>
                      <w:sz w:val="20"/>
                      <w:lang w:eastAsia="zh-CN"/>
                    </w:rPr>
                    <w:t>Race/Ethnicity:</w:t>
                  </w:r>
                </w:p>
              </w:tc>
              <w:tc>
                <w:tcPr>
                  <w:tcW w:w="801"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Asian</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3D5F9D" w:rsidP="00E46952">
                  <w:pPr>
                    <w:jc w:val="center"/>
                    <w:rPr>
                      <w:rFonts w:eastAsia="SimSun"/>
                      <w:sz w:val="20"/>
                      <w:szCs w:val="20"/>
                      <w:lang w:eastAsia="zh-CN"/>
                    </w:rPr>
                  </w:pPr>
                  <w:r>
                    <w:rPr>
                      <w:rFonts w:eastAsia="SimSun"/>
                      <w:sz w:val="20"/>
                      <w:szCs w:val="20"/>
                      <w:lang w:eastAsia="zh-CN"/>
                    </w:rPr>
                    <w:t>X</w:t>
                  </w: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Black</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3D5F9D" w:rsidP="00E46952">
                  <w:pPr>
                    <w:jc w:val="center"/>
                    <w:rPr>
                      <w:rFonts w:eastAsia="SimSun"/>
                      <w:sz w:val="20"/>
                      <w:szCs w:val="20"/>
                      <w:lang w:eastAsia="zh-CN"/>
                    </w:rPr>
                  </w:pPr>
                  <w:r>
                    <w:rPr>
                      <w:rFonts w:eastAsia="SimSun"/>
                      <w:sz w:val="20"/>
                      <w:szCs w:val="20"/>
                      <w:lang w:eastAsia="zh-CN"/>
                    </w:rPr>
                    <w:t>X</w:t>
                  </w: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Hispanic</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3D5F9D" w:rsidP="00E46952">
                  <w:pPr>
                    <w:jc w:val="center"/>
                    <w:rPr>
                      <w:rFonts w:eastAsia="SimSun"/>
                      <w:sz w:val="20"/>
                      <w:szCs w:val="20"/>
                      <w:lang w:eastAsia="zh-CN"/>
                    </w:rPr>
                  </w:pPr>
                  <w:r>
                    <w:rPr>
                      <w:rFonts w:eastAsia="SimSun"/>
                      <w:sz w:val="20"/>
                      <w:szCs w:val="20"/>
                      <w:lang w:eastAsia="zh-CN"/>
                    </w:rPr>
                    <w:t>X</w:t>
                  </w:r>
                </w:p>
              </w:tc>
            </w:tr>
            <w:tr w:rsidR="00C701D3" w:rsidRPr="005F41F6" w:rsidTr="00DB17AB">
              <w:trPr>
                <w:trHeight w:val="230"/>
                <w:jc w:val="center"/>
              </w:trPr>
              <w:tc>
                <w:tcPr>
                  <w:tcW w:w="5880" w:type="dxa"/>
                </w:tcPr>
                <w:p w:rsidR="00C701D3" w:rsidRPr="001C0FC5" w:rsidRDefault="00C701D3"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White</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r>
                    <w:rPr>
                      <w:rFonts w:eastAsia="SimSun"/>
                      <w:sz w:val="20"/>
                      <w:szCs w:val="20"/>
                      <w:lang w:eastAsia="zh-CN"/>
                    </w:rPr>
                    <w:t>X</w:t>
                  </w: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3D5F9D" w:rsidP="00E46952">
                  <w:pPr>
                    <w:jc w:val="center"/>
                    <w:rPr>
                      <w:rFonts w:eastAsia="SimSun"/>
                      <w:sz w:val="20"/>
                      <w:szCs w:val="20"/>
                      <w:lang w:eastAsia="zh-CN"/>
                    </w:rPr>
                  </w:pPr>
                  <w:r>
                    <w:rPr>
                      <w:rFonts w:eastAsia="SimSun"/>
                      <w:sz w:val="20"/>
                      <w:szCs w:val="20"/>
                      <w:lang w:eastAsia="zh-CN"/>
                    </w:rPr>
                    <w:t>X</w:t>
                  </w: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C701D3" w:rsidP="00E46952">
                  <w:pPr>
                    <w:jc w:val="center"/>
                    <w:rPr>
                      <w:rFonts w:eastAsia="SimSun"/>
                      <w:sz w:val="20"/>
                      <w:szCs w:val="20"/>
                      <w:lang w:eastAsia="zh-CN"/>
                    </w:rPr>
                  </w:pPr>
                </w:p>
              </w:tc>
              <w:tc>
                <w:tcPr>
                  <w:tcW w:w="802" w:type="dxa"/>
                  <w:tcBorders>
                    <w:bottom w:val="single" w:sz="4" w:space="0" w:color="auto"/>
                  </w:tcBorders>
                </w:tcPr>
                <w:p w:rsidR="00C701D3" w:rsidRPr="005F41F6" w:rsidRDefault="003D5F9D" w:rsidP="00E46952">
                  <w:pPr>
                    <w:jc w:val="center"/>
                    <w:rPr>
                      <w:rFonts w:eastAsia="SimSun"/>
                      <w:sz w:val="20"/>
                      <w:szCs w:val="20"/>
                      <w:lang w:eastAsia="zh-CN"/>
                    </w:rPr>
                  </w:pPr>
                  <w:r>
                    <w:rPr>
                      <w:rFonts w:eastAsia="SimSun"/>
                      <w:sz w:val="20"/>
                      <w:szCs w:val="20"/>
                      <w:lang w:eastAsia="zh-CN"/>
                    </w:rPr>
                    <w:t>X</w:t>
                  </w:r>
                </w:p>
              </w:tc>
            </w:tr>
            <w:tr w:rsidR="00C701D3" w:rsidRPr="005F41F6" w:rsidTr="00DB17AB">
              <w:trPr>
                <w:trHeight w:val="230"/>
                <w:jc w:val="center"/>
              </w:trPr>
              <w:tc>
                <w:tcPr>
                  <w:tcW w:w="5880" w:type="dxa"/>
                </w:tcPr>
                <w:p w:rsidR="00C701D3" w:rsidRPr="00166A8A" w:rsidRDefault="00C701D3" w:rsidP="00E46952">
                  <w:pPr>
                    <w:tabs>
                      <w:tab w:val="left" w:pos="373"/>
                    </w:tabs>
                    <w:rPr>
                      <w:b/>
                      <w:sz w:val="20"/>
                      <w:lang w:eastAsia="zh-CN"/>
                    </w:rPr>
                  </w:pPr>
                  <w:r w:rsidRPr="00166A8A">
                    <w:rPr>
                      <w:b/>
                      <w:sz w:val="20"/>
                      <w:lang w:eastAsia="zh-CN"/>
                    </w:rPr>
                    <w:t>Subgroups:</w:t>
                  </w:r>
                </w:p>
              </w:tc>
              <w:tc>
                <w:tcPr>
                  <w:tcW w:w="801"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c>
                <w:tcPr>
                  <w:tcW w:w="802" w:type="dxa"/>
                  <w:shd w:val="pct10" w:color="auto" w:fill="auto"/>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Students with Disabilities</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Limited English Proficiency</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r w:rsidR="00C701D3" w:rsidRPr="005F41F6" w:rsidTr="00DB17AB">
              <w:trPr>
                <w:trHeight w:val="230"/>
                <w:jc w:val="center"/>
              </w:trPr>
              <w:tc>
                <w:tcPr>
                  <w:tcW w:w="5880" w:type="dxa"/>
                </w:tcPr>
                <w:p w:rsidR="00C701D3" w:rsidRPr="00166A8A" w:rsidRDefault="00C701D3" w:rsidP="00E46952">
                  <w:pPr>
                    <w:tabs>
                      <w:tab w:val="left" w:pos="373"/>
                    </w:tabs>
                    <w:rPr>
                      <w:sz w:val="20"/>
                      <w:lang w:eastAsia="zh-CN"/>
                    </w:rPr>
                  </w:pPr>
                  <w:r w:rsidRPr="00166A8A">
                    <w:rPr>
                      <w:sz w:val="20"/>
                      <w:lang w:eastAsia="zh-CN"/>
                    </w:rPr>
                    <w:tab/>
                    <w:t>Eligible for Free/Reduced Meals</w:t>
                  </w:r>
                </w:p>
              </w:tc>
              <w:tc>
                <w:tcPr>
                  <w:tcW w:w="801"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c>
                <w:tcPr>
                  <w:tcW w:w="802" w:type="dxa"/>
                </w:tcPr>
                <w:p w:rsidR="00C701D3" w:rsidRPr="005F41F6" w:rsidRDefault="00C701D3" w:rsidP="00E46952">
                  <w:pPr>
                    <w:jc w:val="center"/>
                    <w:rPr>
                      <w:rFonts w:eastAsia="SimSun"/>
                      <w:sz w:val="20"/>
                      <w:szCs w:val="20"/>
                      <w:lang w:eastAsia="zh-CN"/>
                    </w:rPr>
                  </w:pPr>
                </w:p>
              </w:tc>
            </w:tr>
          </w:tbl>
          <w:p w:rsidR="00C701D3" w:rsidRDefault="00C701D3" w:rsidP="00E46952">
            <w:pPr>
              <w:rPr>
                <w:rFonts w:eastAsia="SimSun"/>
                <w:b/>
                <w:sz w:val="20"/>
                <w:szCs w:val="20"/>
                <w:lang w:eastAsia="zh-CN"/>
              </w:rPr>
            </w:pPr>
          </w:p>
          <w:p w:rsidR="00C701D3" w:rsidRDefault="00C701D3" w:rsidP="00E33A5C">
            <w:pPr>
              <w:rPr>
                <w:rFonts w:eastAsia="SimSun"/>
                <w:b/>
                <w:lang w:eastAsia="zh-CN"/>
              </w:rPr>
            </w:pPr>
          </w:p>
          <w:p w:rsidR="00C701D3" w:rsidRPr="00E33A5C" w:rsidRDefault="00C701D3" w:rsidP="00E33A5C">
            <w:pPr>
              <w:rPr>
                <w:rFonts w:eastAsia="SimSun"/>
                <w:b/>
                <w:lang w:eastAsia="zh-CN"/>
              </w:rPr>
            </w:pPr>
            <w:r w:rsidRPr="00E33A5C">
              <w:rPr>
                <w:rFonts w:eastAsia="SimSun"/>
                <w:b/>
                <w:lang w:eastAsia="zh-CN"/>
              </w:rPr>
              <w:lastRenderedPageBreak/>
              <w:t>Reflection:</w:t>
            </w:r>
          </w:p>
          <w:p w:rsidR="00C701D3" w:rsidRDefault="00C701D3" w:rsidP="00E33A5C">
            <w:pPr>
              <w:rPr>
                <w:rFonts w:eastAsia="SimSun"/>
                <w:b/>
                <w:sz w:val="18"/>
                <w:lang w:eastAsia="zh-CN"/>
              </w:rPr>
            </w:pPr>
          </w:p>
          <w:p w:rsidR="00C701D3" w:rsidRPr="003D5F9D" w:rsidRDefault="00C701D3" w:rsidP="004042CC">
            <w:pPr>
              <w:pStyle w:val="ListParagraph"/>
              <w:numPr>
                <w:ilvl w:val="0"/>
                <w:numId w:val="2"/>
              </w:numPr>
              <w:rPr>
                <w:rFonts w:eastAsia="SimSun"/>
                <w:color w:val="0000CC"/>
                <w:lang w:eastAsia="zh-CN"/>
              </w:rPr>
            </w:pPr>
            <w:r w:rsidRPr="003D5F9D">
              <w:rPr>
                <w:rFonts w:eastAsia="SimSun"/>
                <w:b/>
                <w:lang w:eastAsia="zh-CN"/>
              </w:rPr>
              <w:t>Briefly describe the field experience. What did you learn about technology facilitation and leadership from completing this field experience?</w:t>
            </w:r>
            <w:r w:rsidRPr="003D5F9D">
              <w:rPr>
                <w:rFonts w:eastAsia="SimSun"/>
                <w:b/>
                <w:color w:val="006600"/>
                <w:lang w:eastAsia="zh-CN"/>
              </w:rPr>
              <w:t xml:space="preserve"> </w:t>
            </w:r>
            <w:r w:rsidR="0046380A" w:rsidRPr="009A350D">
              <w:rPr>
                <w:rFonts w:eastAsia="SimSun"/>
                <w:color w:val="0000CC"/>
                <w:lang w:eastAsia="zh-CN"/>
              </w:rPr>
              <w:t xml:space="preserve">This was a great experience for me.  My priest has been involved in an organization to bring together Palestinian, Israeli, and American children together for Peace for many years.  I thought it would be a great experience for our kids to team up and share about themselves and their own cultures by creating and embedding videos into </w:t>
            </w:r>
            <w:proofErr w:type="spellStart"/>
            <w:r w:rsidR="0046380A" w:rsidRPr="009A350D">
              <w:rPr>
                <w:rFonts w:eastAsia="SimSun"/>
                <w:color w:val="0000CC"/>
                <w:lang w:eastAsia="zh-CN"/>
              </w:rPr>
              <w:t>Glogsters</w:t>
            </w:r>
            <w:proofErr w:type="spellEnd"/>
            <w:r w:rsidR="0046380A" w:rsidRPr="009A350D">
              <w:rPr>
                <w:rFonts w:eastAsia="SimSun"/>
                <w:color w:val="0000CC"/>
                <w:lang w:eastAsia="zh-CN"/>
              </w:rPr>
              <w:t xml:space="preserve">, interacting with each other using </w:t>
            </w:r>
            <w:proofErr w:type="spellStart"/>
            <w:r w:rsidR="0046380A" w:rsidRPr="009A350D">
              <w:rPr>
                <w:rFonts w:eastAsia="SimSun"/>
                <w:color w:val="0000CC"/>
                <w:lang w:eastAsia="zh-CN"/>
              </w:rPr>
              <w:t>voicethread</w:t>
            </w:r>
            <w:proofErr w:type="spellEnd"/>
            <w:r w:rsidR="0046380A" w:rsidRPr="009A350D">
              <w:rPr>
                <w:rFonts w:eastAsia="SimSun"/>
                <w:color w:val="0000CC"/>
                <w:lang w:eastAsia="zh-CN"/>
              </w:rPr>
              <w:t>, and other technologies.  Then putting all the information they create into a wiki to send to friends abroad from different cultures.  My job was to go in and facilitate teaching them about the technologies that they could use to accomplish this.  It was fun working with a different audience than the Title I students with whom I am accustomed to working, and we learned a lot about ourselves together.</w:t>
            </w:r>
          </w:p>
          <w:p w:rsidR="003D5F9D" w:rsidRPr="003D5F9D" w:rsidRDefault="003D5F9D" w:rsidP="003D5F9D">
            <w:pPr>
              <w:rPr>
                <w:rFonts w:eastAsia="SimSun"/>
                <w:color w:val="0000CC"/>
                <w:lang w:eastAsia="zh-CN"/>
              </w:rPr>
            </w:pPr>
          </w:p>
          <w:p w:rsidR="00C701D3" w:rsidRDefault="00C701D3" w:rsidP="00C701D3">
            <w:pPr>
              <w:pStyle w:val="ListParagraph"/>
              <w:numPr>
                <w:ilvl w:val="0"/>
                <w:numId w:val="2"/>
              </w:numPr>
              <w:rPr>
                <w:rFonts w:eastAsia="SimSun"/>
                <w:b/>
                <w:lang w:eastAsia="zh-CN"/>
              </w:rPr>
            </w:pPr>
            <w:r w:rsidRPr="003D5F9D">
              <w:rPr>
                <w:rFonts w:eastAsia="SimSun"/>
                <w:b/>
                <w:lang w:eastAsia="zh-CN"/>
              </w:rPr>
              <w:t xml:space="preserve">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  </w:t>
            </w:r>
            <w:r w:rsidR="0046380A" w:rsidRPr="009A350D">
              <w:rPr>
                <w:rFonts w:eastAsia="SimSun"/>
                <w:color w:val="0000CC"/>
                <w:lang w:eastAsia="zh-CN"/>
              </w:rPr>
              <w:t xml:space="preserve">I feel this field experience speaks to element 1.1, because I am asking students from my church to look to see what their shared vision would be to bring about peace in the </w:t>
            </w:r>
            <w:proofErr w:type="gramStart"/>
            <w:r w:rsidR="0046380A" w:rsidRPr="009A350D">
              <w:rPr>
                <w:rFonts w:eastAsia="SimSun"/>
                <w:color w:val="0000CC"/>
                <w:lang w:eastAsia="zh-CN"/>
              </w:rPr>
              <w:t>middle east</w:t>
            </w:r>
            <w:proofErr w:type="gramEnd"/>
            <w:r w:rsidR="0046380A" w:rsidRPr="009A350D">
              <w:rPr>
                <w:rFonts w:eastAsia="SimSun"/>
                <w:color w:val="0000CC"/>
                <w:lang w:eastAsia="zh-CN"/>
              </w:rPr>
              <w:t>.  We discussed how sharing a part of ourselves is one way to make a contribution.  I also feel that students were exposed to a highly authentic learning experience as they prepared their videos</w:t>
            </w:r>
            <w:r w:rsidR="009A350D" w:rsidRPr="009A350D">
              <w:rPr>
                <w:rFonts w:eastAsia="SimSun"/>
                <w:color w:val="0000CC"/>
                <w:lang w:eastAsia="zh-CN"/>
              </w:rPr>
              <w:t xml:space="preserve"> and other technology to</w:t>
            </w:r>
            <w:r w:rsidR="0046380A" w:rsidRPr="009A350D">
              <w:rPr>
                <w:rFonts w:eastAsia="SimSun"/>
                <w:color w:val="0000CC"/>
                <w:lang w:eastAsia="zh-CN"/>
              </w:rPr>
              <w:t xml:space="preserve"> </w:t>
            </w:r>
            <w:r w:rsidR="009A350D" w:rsidRPr="009A350D">
              <w:rPr>
                <w:rFonts w:eastAsia="SimSun"/>
                <w:color w:val="0000CC"/>
                <w:lang w:eastAsia="zh-CN"/>
              </w:rPr>
              <w:t>share</w:t>
            </w:r>
            <w:r w:rsidR="0046380A" w:rsidRPr="009A350D">
              <w:rPr>
                <w:rFonts w:eastAsia="SimSun"/>
                <w:color w:val="0000CC"/>
                <w:lang w:eastAsia="zh-CN"/>
              </w:rPr>
              <w:t xml:space="preserve"> with their friends abroad. </w:t>
            </w:r>
            <w:r w:rsidR="009A350D" w:rsidRPr="009A350D">
              <w:rPr>
                <w:rFonts w:eastAsia="SimSun"/>
                <w:color w:val="0000CC"/>
                <w:lang w:eastAsia="zh-CN"/>
              </w:rPr>
              <w:t>Of course critical thinking skills are inherent in a task like this one, and it was surprising how well these students worked together to problem solve, think creatively, and reflect on their messages.</w:t>
            </w:r>
          </w:p>
          <w:p w:rsidR="003D5F9D" w:rsidRPr="003D5F9D" w:rsidRDefault="003D5F9D" w:rsidP="003D5F9D">
            <w:pPr>
              <w:pStyle w:val="ListParagraph"/>
              <w:rPr>
                <w:rFonts w:eastAsia="SimSun"/>
                <w:b/>
                <w:lang w:eastAsia="zh-CN"/>
              </w:rPr>
            </w:pPr>
          </w:p>
          <w:p w:rsidR="00C701D3" w:rsidRPr="003D5F9D" w:rsidRDefault="00C701D3" w:rsidP="00C701D3">
            <w:pPr>
              <w:pStyle w:val="ListParagraph"/>
              <w:numPr>
                <w:ilvl w:val="0"/>
                <w:numId w:val="2"/>
              </w:numPr>
              <w:rPr>
                <w:rFonts w:eastAsia="SimSun"/>
                <w:b/>
                <w:lang w:eastAsia="zh-CN"/>
              </w:rPr>
            </w:pPr>
            <w:r w:rsidRPr="003D5F9D">
              <w:rPr>
                <w:rFonts w:eastAsia="SimSun"/>
                <w:b/>
                <w:lang w:eastAsia="zh-CN"/>
              </w:rPr>
              <w:t>Describe how this field experience impacted school improvement, faculty development or student learning at your school. How can the impact be assessed?</w:t>
            </w:r>
            <w:r w:rsidRPr="003D5F9D">
              <w:rPr>
                <w:rFonts w:eastAsia="SimSun"/>
                <w:lang w:eastAsia="zh-CN"/>
              </w:rPr>
              <w:t xml:space="preserve">  </w:t>
            </w:r>
            <w:r w:rsidR="009A350D">
              <w:rPr>
                <w:rFonts w:eastAsia="SimSun"/>
                <w:color w:val="0000CC"/>
                <w:lang w:eastAsia="zh-CN"/>
              </w:rPr>
              <w:t>I believe an experience like this impacts student learning because it is so authentic and unforgettable for these kids.  The things they are creating might must make a real difference in the way Jews and Palestinians feel about themselves and the roles they are playing to either perpetuate the problems in the Middle East or rectify them.  Students have a vested interest in doing their work because it’s meaningful and could actually effect change.  I was a privilege to work in this capacity with my church, and I hope to do more work like this in the future.</w:t>
            </w:r>
            <w:bookmarkStart w:id="0" w:name="_GoBack"/>
            <w:bookmarkEnd w:id="0"/>
          </w:p>
          <w:p w:rsidR="00C701D3" w:rsidRPr="00B405FD" w:rsidRDefault="00C701D3" w:rsidP="003D5F9D">
            <w:pPr>
              <w:pStyle w:val="ListParagraph"/>
              <w:ind w:left="360"/>
              <w:rPr>
                <w:rFonts w:eastAsia="SimSun"/>
                <w:b/>
                <w:sz w:val="20"/>
                <w:szCs w:val="20"/>
                <w:lang w:eastAsia="zh-CN"/>
              </w:rPr>
            </w:pPr>
          </w:p>
        </w:tc>
      </w:tr>
    </w:tbl>
    <w:p w:rsidR="00B2109C" w:rsidRPr="00B2109C" w:rsidRDefault="00B2109C" w:rsidP="00272394">
      <w:pPr>
        <w:rPr>
          <w:rFonts w:eastAsia="SimSun"/>
          <w:b/>
          <w:lang w:eastAsia="zh-CN"/>
        </w:rPr>
      </w:pPr>
    </w:p>
    <w:p w:rsidR="00DB17AB" w:rsidRPr="00B2109C" w:rsidRDefault="00DB17AB">
      <w:pPr>
        <w:rPr>
          <w:rFonts w:eastAsia="SimSun"/>
          <w:b/>
          <w:lang w:eastAsia="zh-CN"/>
        </w:rPr>
      </w:pPr>
    </w:p>
    <w:sectPr w:rsidR="00DB17AB"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44E"/>
    <w:multiLevelType w:val="hybridMultilevel"/>
    <w:tmpl w:val="3E42E1E6"/>
    <w:lvl w:ilvl="0" w:tplc="BA0C071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351AB0"/>
    <w:multiLevelType w:val="hybridMultilevel"/>
    <w:tmpl w:val="5A70D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472D1"/>
    <w:rsid w:val="00174825"/>
    <w:rsid w:val="001B6E25"/>
    <w:rsid w:val="001C0FC5"/>
    <w:rsid w:val="001C1D43"/>
    <w:rsid w:val="001D556B"/>
    <w:rsid w:val="001F3BD4"/>
    <w:rsid w:val="001F77AE"/>
    <w:rsid w:val="00210604"/>
    <w:rsid w:val="002142C7"/>
    <w:rsid w:val="002323D0"/>
    <w:rsid w:val="0023268A"/>
    <w:rsid w:val="00272394"/>
    <w:rsid w:val="00293687"/>
    <w:rsid w:val="002C05D2"/>
    <w:rsid w:val="002C240A"/>
    <w:rsid w:val="002C6AB3"/>
    <w:rsid w:val="002F4B63"/>
    <w:rsid w:val="002F6616"/>
    <w:rsid w:val="0031246C"/>
    <w:rsid w:val="0035099A"/>
    <w:rsid w:val="00370592"/>
    <w:rsid w:val="00394840"/>
    <w:rsid w:val="003D49DD"/>
    <w:rsid w:val="003D5F9D"/>
    <w:rsid w:val="003F4EDD"/>
    <w:rsid w:val="003F703E"/>
    <w:rsid w:val="004042CC"/>
    <w:rsid w:val="00404B8B"/>
    <w:rsid w:val="00406FCF"/>
    <w:rsid w:val="00412994"/>
    <w:rsid w:val="00462CF2"/>
    <w:rsid w:val="0046380A"/>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A43EF"/>
    <w:rsid w:val="009352BF"/>
    <w:rsid w:val="009A350D"/>
    <w:rsid w:val="009A3BA3"/>
    <w:rsid w:val="009A4AAE"/>
    <w:rsid w:val="00A06832"/>
    <w:rsid w:val="00A30657"/>
    <w:rsid w:val="00A57E94"/>
    <w:rsid w:val="00A63F92"/>
    <w:rsid w:val="00A82C5C"/>
    <w:rsid w:val="00A84BFD"/>
    <w:rsid w:val="00AA7F8B"/>
    <w:rsid w:val="00AF524A"/>
    <w:rsid w:val="00B20E86"/>
    <w:rsid w:val="00B2109C"/>
    <w:rsid w:val="00B31458"/>
    <w:rsid w:val="00B31B25"/>
    <w:rsid w:val="00B3568C"/>
    <w:rsid w:val="00B375E2"/>
    <w:rsid w:val="00B405FD"/>
    <w:rsid w:val="00B477E3"/>
    <w:rsid w:val="00B5393D"/>
    <w:rsid w:val="00C26356"/>
    <w:rsid w:val="00C34190"/>
    <w:rsid w:val="00C64054"/>
    <w:rsid w:val="00C701D3"/>
    <w:rsid w:val="00C744C3"/>
    <w:rsid w:val="00CA56C5"/>
    <w:rsid w:val="00CB1F5E"/>
    <w:rsid w:val="00CB1FE4"/>
    <w:rsid w:val="00CC5442"/>
    <w:rsid w:val="00CD2660"/>
    <w:rsid w:val="00CF0C47"/>
    <w:rsid w:val="00D31C2A"/>
    <w:rsid w:val="00D942CA"/>
    <w:rsid w:val="00DB17AB"/>
    <w:rsid w:val="00DB1DC7"/>
    <w:rsid w:val="00DE0903"/>
    <w:rsid w:val="00DE1726"/>
    <w:rsid w:val="00DF5ADD"/>
    <w:rsid w:val="00E0191B"/>
    <w:rsid w:val="00E25616"/>
    <w:rsid w:val="00E33A5C"/>
    <w:rsid w:val="00E46952"/>
    <w:rsid w:val="00E6669F"/>
    <w:rsid w:val="00E66FA5"/>
    <w:rsid w:val="00E75E6B"/>
    <w:rsid w:val="00EA32FF"/>
    <w:rsid w:val="00ED665B"/>
    <w:rsid w:val="00EF3415"/>
    <w:rsid w:val="00EF35EB"/>
    <w:rsid w:val="00EF3C58"/>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Tracy Efaw</cp:lastModifiedBy>
  <cp:revision>3</cp:revision>
  <cp:lastPrinted>2011-08-08T20:50:00Z</cp:lastPrinted>
  <dcterms:created xsi:type="dcterms:W3CDTF">2013-07-03T16:57:00Z</dcterms:created>
  <dcterms:modified xsi:type="dcterms:W3CDTF">2013-07-03T17:19:00Z</dcterms:modified>
</cp:coreProperties>
</file>