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46" w:rsidRDefault="00900CDD" w:rsidP="00B73246">
      <w:pPr>
        <w:jc w:val="center"/>
        <w:rPr>
          <w:rFonts w:eastAsia="SimSun"/>
          <w:b/>
          <w:sz w:val="32"/>
          <w:szCs w:val="32"/>
          <w:lang w:eastAsia="zh-CN"/>
        </w:rPr>
      </w:pPr>
      <w:r>
        <w:rPr>
          <w:rFonts w:eastAsia="SimSun"/>
          <w:b/>
          <w:sz w:val="32"/>
          <w:szCs w:val="32"/>
          <w:lang w:eastAsia="zh-CN"/>
        </w:rPr>
        <w:t xml:space="preserve">Unstructured </w:t>
      </w:r>
      <w:r w:rsidR="00B73246">
        <w:rPr>
          <w:rFonts w:eastAsia="SimSun"/>
          <w:b/>
          <w:sz w:val="32"/>
          <w:szCs w:val="32"/>
          <w:lang w:eastAsia="zh-CN"/>
        </w:rPr>
        <w:t>Field Experience Log &amp; Reflection</w:t>
      </w:r>
    </w:p>
    <w:p w:rsidR="00B73246" w:rsidRDefault="00B73246" w:rsidP="00B73246">
      <w:pPr>
        <w:jc w:val="center"/>
        <w:rPr>
          <w:rFonts w:eastAsia="SimSun"/>
          <w:b/>
          <w:lang w:eastAsia="zh-CN"/>
        </w:rPr>
      </w:pPr>
      <w:r>
        <w:rPr>
          <w:rFonts w:eastAsia="SimSun"/>
          <w:b/>
          <w:lang w:eastAsia="zh-CN"/>
        </w:rPr>
        <w:t>Instructional Technology Department</w:t>
      </w:r>
      <w:r w:rsidR="00BB39F6">
        <w:rPr>
          <w:rFonts w:eastAsia="SimSun"/>
          <w:b/>
          <w:lang w:eastAsia="zh-CN"/>
        </w:rPr>
        <w:t>-ITEC 7445</w:t>
      </w:r>
    </w:p>
    <w:p w:rsidR="00900CDD" w:rsidRDefault="00900CDD" w:rsidP="00B73246">
      <w:pPr>
        <w:jc w:val="center"/>
        <w:rPr>
          <w:rFonts w:eastAsia="SimSun"/>
          <w:b/>
          <w:sz w:val="8"/>
          <w:szCs w:val="20"/>
          <w:lang w:eastAsia="zh-CN"/>
        </w:rPr>
      </w:pPr>
      <w:r>
        <w:rPr>
          <w:rFonts w:eastAsia="SimSun"/>
          <w:b/>
          <w:lang w:eastAsia="zh-CN"/>
        </w:rPr>
        <w:t>Tracy Efaw</w:t>
      </w:r>
    </w:p>
    <w:p w:rsidR="00B73246" w:rsidRDefault="00B73246" w:rsidP="00B73246">
      <w:pPr>
        <w:jc w:val="center"/>
        <w:rPr>
          <w:rFonts w:eastAsia="SimSun"/>
          <w:b/>
          <w:sz w:val="8"/>
          <w:szCs w:val="20"/>
          <w:lang w:eastAsia="zh-CN"/>
        </w:rPr>
      </w:pPr>
    </w:p>
    <w:p w:rsidR="00B73246" w:rsidRDefault="00B73246" w:rsidP="00B7324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098"/>
        <w:gridCol w:w="3192"/>
      </w:tblGrid>
      <w:tr w:rsidR="00B73246" w:rsidTr="00B73246">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b/>
                <w:lang w:eastAsia="zh-CN"/>
              </w:rPr>
            </w:pPr>
            <w:r>
              <w:rPr>
                <w:rFonts w:eastAsia="SimSun"/>
                <w:b/>
                <w:lang w:eastAsia="zh-CN"/>
              </w:rPr>
              <w:t xml:space="preserve">Candidate: </w:t>
            </w:r>
            <w:r>
              <w:rPr>
                <w:rFonts w:eastAsia="SimSun"/>
                <w:b/>
                <w:lang w:eastAsia="zh-CN"/>
              </w:rPr>
              <w:br/>
            </w:r>
            <w:r w:rsidRPr="00BB39F6">
              <w:rPr>
                <w:rFonts w:eastAsia="SimSun"/>
                <w:b/>
                <w:color w:val="00B050"/>
                <w:sz w:val="20"/>
                <w:szCs w:val="20"/>
                <w:lang w:eastAsia="zh-CN"/>
              </w:rPr>
              <w:t>Tracy Efaw</w:t>
            </w:r>
          </w:p>
        </w:tc>
        <w:tc>
          <w:tcPr>
            <w:tcW w:w="3141"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b/>
                <w:lang w:eastAsia="zh-CN"/>
              </w:rPr>
            </w:pPr>
            <w:r>
              <w:rPr>
                <w:rFonts w:eastAsia="SimSun"/>
                <w:b/>
                <w:lang w:eastAsia="zh-CN"/>
              </w:rPr>
              <w:t xml:space="preserve">Mentor/Title: </w:t>
            </w:r>
            <w:r>
              <w:rPr>
                <w:rFonts w:eastAsia="SimSun"/>
                <w:b/>
                <w:lang w:eastAsia="zh-CN"/>
              </w:rPr>
              <w:br/>
            </w:r>
            <w:r w:rsidRPr="00BB39F6">
              <w:rPr>
                <w:rFonts w:eastAsia="SimSun"/>
                <w:b/>
                <w:color w:val="00B050"/>
                <w:sz w:val="20"/>
                <w:szCs w:val="20"/>
                <w:lang w:eastAsia="zh-CN"/>
              </w:rPr>
              <w:t>Randall Schlanger/Teacher</w:t>
            </w:r>
          </w:p>
        </w:tc>
        <w:tc>
          <w:tcPr>
            <w:tcW w:w="3223" w:type="dxa"/>
            <w:tcBorders>
              <w:top w:val="single" w:sz="4" w:space="0" w:color="auto"/>
              <w:left w:val="single" w:sz="4" w:space="0" w:color="auto"/>
              <w:bottom w:val="single" w:sz="4" w:space="0" w:color="auto"/>
              <w:right w:val="single" w:sz="4" w:space="0" w:color="auto"/>
            </w:tcBorders>
            <w:hideMark/>
          </w:tcPr>
          <w:p w:rsidR="00B73246" w:rsidRDefault="00B73246" w:rsidP="00B73246">
            <w:pPr>
              <w:rPr>
                <w:rFonts w:eastAsia="SimSun"/>
                <w:b/>
                <w:lang w:eastAsia="zh-CN"/>
              </w:rPr>
            </w:pPr>
            <w:r>
              <w:rPr>
                <w:rFonts w:eastAsia="SimSun"/>
                <w:b/>
                <w:lang w:eastAsia="zh-CN"/>
              </w:rPr>
              <w:t xml:space="preserve">School/District: </w:t>
            </w:r>
            <w:r>
              <w:rPr>
                <w:rFonts w:eastAsia="SimSun"/>
                <w:b/>
                <w:lang w:eastAsia="zh-CN"/>
              </w:rPr>
              <w:br/>
            </w:r>
            <w:r w:rsidRPr="00BB39F6">
              <w:rPr>
                <w:rFonts w:eastAsia="SimSun"/>
                <w:b/>
                <w:color w:val="00B050"/>
                <w:sz w:val="20"/>
                <w:szCs w:val="20"/>
                <w:lang w:eastAsia="zh-CN"/>
              </w:rPr>
              <w:t>Griffin Middle School/Cobb County</w:t>
            </w:r>
          </w:p>
        </w:tc>
      </w:tr>
      <w:tr w:rsidR="00B73246" w:rsidTr="00B73246">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B73246" w:rsidRDefault="00B73246" w:rsidP="00A47DE3">
            <w:pPr>
              <w:rPr>
                <w:rFonts w:eastAsia="SimSun"/>
                <w:sz w:val="20"/>
                <w:szCs w:val="20"/>
                <w:lang w:eastAsia="zh-CN"/>
              </w:rPr>
            </w:pPr>
            <w:r>
              <w:rPr>
                <w:rFonts w:eastAsia="SimSun"/>
                <w:b/>
                <w:lang w:eastAsia="zh-CN"/>
              </w:rPr>
              <w:t>Field Experience/Assignment:</w:t>
            </w:r>
            <w:r>
              <w:rPr>
                <w:rFonts w:eastAsia="SimSun"/>
                <w:b/>
                <w:sz w:val="28"/>
                <w:szCs w:val="28"/>
                <w:lang w:eastAsia="zh-CN"/>
              </w:rPr>
              <w:br/>
            </w:r>
            <w:r w:rsidR="00A47DE3" w:rsidRPr="00BB39F6">
              <w:rPr>
                <w:rFonts w:eastAsia="SimSun"/>
                <w:b/>
                <w:color w:val="00B050"/>
                <w:sz w:val="20"/>
                <w:szCs w:val="20"/>
                <w:lang w:eastAsia="zh-CN"/>
              </w:rPr>
              <w:t>Unstructured FE Log</w:t>
            </w:r>
          </w:p>
        </w:tc>
        <w:tc>
          <w:tcPr>
            <w:tcW w:w="3141" w:type="dxa"/>
            <w:tcBorders>
              <w:top w:val="single" w:sz="4" w:space="0" w:color="auto"/>
              <w:left w:val="single" w:sz="4" w:space="0" w:color="auto"/>
              <w:bottom w:val="single" w:sz="4" w:space="0" w:color="auto"/>
              <w:right w:val="single" w:sz="4" w:space="0" w:color="auto"/>
            </w:tcBorders>
            <w:hideMark/>
          </w:tcPr>
          <w:p w:rsidR="00B73246" w:rsidRDefault="00B73246" w:rsidP="00BB39F6">
            <w:pPr>
              <w:rPr>
                <w:rFonts w:eastAsia="SimSun"/>
                <w:b/>
                <w:sz w:val="28"/>
                <w:szCs w:val="28"/>
                <w:lang w:eastAsia="zh-CN"/>
              </w:rPr>
            </w:pPr>
            <w:r>
              <w:rPr>
                <w:rFonts w:eastAsia="SimSun"/>
                <w:b/>
                <w:lang w:eastAsia="zh-CN"/>
              </w:rPr>
              <w:t>Course:</w:t>
            </w:r>
            <w:r>
              <w:rPr>
                <w:rFonts w:eastAsia="SimSun"/>
                <w:b/>
                <w:sz w:val="28"/>
                <w:szCs w:val="28"/>
                <w:lang w:eastAsia="zh-CN"/>
              </w:rPr>
              <w:br/>
            </w:r>
            <w:r w:rsidRPr="00AF7DDC">
              <w:rPr>
                <w:rFonts w:eastAsia="SimSun"/>
                <w:b/>
                <w:color w:val="00B050"/>
                <w:sz w:val="20"/>
                <w:szCs w:val="20"/>
                <w:lang w:eastAsia="zh-CN"/>
              </w:rPr>
              <w:t xml:space="preserve">ITEC </w:t>
            </w:r>
            <w:r w:rsidR="00BB39F6">
              <w:rPr>
                <w:rFonts w:eastAsia="SimSun"/>
                <w:b/>
                <w:color w:val="00B050"/>
                <w:sz w:val="20"/>
                <w:szCs w:val="20"/>
                <w:lang w:eastAsia="zh-CN"/>
              </w:rPr>
              <w:t>7445</w:t>
            </w:r>
            <w:r w:rsidRPr="00AF7DDC">
              <w:rPr>
                <w:rFonts w:eastAsia="SimSun"/>
                <w:b/>
                <w:color w:val="00B050"/>
                <w:sz w:val="20"/>
                <w:szCs w:val="20"/>
                <w:lang w:eastAsia="zh-CN"/>
              </w:rPr>
              <w:t xml:space="preserve"> Instructional Technology Leadership</w:t>
            </w:r>
          </w:p>
        </w:tc>
        <w:tc>
          <w:tcPr>
            <w:tcW w:w="3223" w:type="dxa"/>
            <w:tcBorders>
              <w:top w:val="single" w:sz="4" w:space="0" w:color="auto"/>
              <w:left w:val="single" w:sz="4" w:space="0" w:color="auto"/>
              <w:bottom w:val="single" w:sz="4" w:space="0" w:color="auto"/>
              <w:right w:val="single" w:sz="4" w:space="0" w:color="auto"/>
            </w:tcBorders>
            <w:hideMark/>
          </w:tcPr>
          <w:p w:rsidR="00B73246" w:rsidRDefault="00B73246" w:rsidP="00BB39F6">
            <w:pPr>
              <w:rPr>
                <w:rFonts w:eastAsia="SimSun"/>
                <w:b/>
                <w:sz w:val="28"/>
                <w:szCs w:val="28"/>
                <w:lang w:eastAsia="zh-CN"/>
              </w:rPr>
            </w:pPr>
            <w:r>
              <w:rPr>
                <w:rFonts w:eastAsia="SimSun"/>
                <w:b/>
                <w:lang w:eastAsia="zh-CN"/>
              </w:rPr>
              <w:t>Professor/Semester:</w:t>
            </w:r>
            <w:r>
              <w:rPr>
                <w:rFonts w:eastAsia="SimSun"/>
                <w:b/>
                <w:sz w:val="28"/>
                <w:szCs w:val="28"/>
                <w:lang w:eastAsia="zh-CN"/>
              </w:rPr>
              <w:br/>
            </w:r>
            <w:r w:rsidR="00BB39F6" w:rsidRPr="00BB39F6">
              <w:rPr>
                <w:rFonts w:eastAsia="SimSun"/>
                <w:b/>
                <w:color w:val="00B050"/>
                <w:sz w:val="20"/>
                <w:szCs w:val="20"/>
                <w:lang w:eastAsia="zh-CN"/>
              </w:rPr>
              <w:t>Ms. Sherri Booker</w:t>
            </w:r>
          </w:p>
        </w:tc>
      </w:tr>
    </w:tbl>
    <w:p w:rsidR="00B73246" w:rsidRDefault="00B73246" w:rsidP="00B73246">
      <w:pPr>
        <w:rPr>
          <w:rFonts w:eastAsia="SimSun"/>
          <w:b/>
          <w:sz w:val="28"/>
          <w:szCs w:val="28"/>
          <w:lang w:eastAsia="zh-CN"/>
        </w:rPr>
      </w:pPr>
    </w:p>
    <w:p w:rsidR="00B73246" w:rsidRDefault="00B73246" w:rsidP="00B73246">
      <w:pPr>
        <w:rPr>
          <w:rFonts w:eastAsia="SimSun"/>
          <w:b/>
          <w:sz w:val="28"/>
          <w:szCs w:val="28"/>
          <w:lang w:eastAsia="zh-CN"/>
        </w:rPr>
      </w:pPr>
      <w:r>
        <w:rPr>
          <w:rFonts w:eastAsia="SimSun"/>
          <w:b/>
          <w:sz w:val="28"/>
          <w:szCs w:val="28"/>
          <w:lang w:eastAsia="zh-CN"/>
        </w:rPr>
        <w:t>Part I: Log</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B73246" w:rsidTr="00B73246">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sz w:val="16"/>
                <w:szCs w:val="16"/>
                <w:lang w:eastAsia="zh-CN"/>
              </w:rPr>
            </w:pPr>
            <w:r>
              <w:rPr>
                <w:rFonts w:eastAsia="SimSun"/>
                <w:b/>
                <w:sz w:val="16"/>
                <w:szCs w:val="16"/>
                <w:lang w:eastAsia="zh-CN"/>
              </w:rPr>
              <w:t>PSC Standard</w:t>
            </w:r>
          </w:p>
        </w:tc>
      </w:tr>
      <w:tr w:rsidR="002237F7" w:rsidTr="00A47DE3">
        <w:trPr>
          <w:trHeight w:val="499"/>
          <w:jc w:val="center"/>
        </w:trPr>
        <w:tc>
          <w:tcPr>
            <w:tcW w:w="1487" w:type="dxa"/>
            <w:tcBorders>
              <w:top w:val="single" w:sz="4" w:space="0" w:color="auto"/>
              <w:left w:val="single" w:sz="4" w:space="0" w:color="auto"/>
              <w:bottom w:val="single" w:sz="4" w:space="0" w:color="auto"/>
              <w:right w:val="single" w:sz="4" w:space="0" w:color="auto"/>
            </w:tcBorders>
          </w:tcPr>
          <w:p w:rsidR="002237F7" w:rsidRPr="00627C1B" w:rsidRDefault="002237F7" w:rsidP="00E11878">
            <w:pPr>
              <w:jc w:val="center"/>
              <w:rPr>
                <w:rFonts w:eastAsia="SimSun"/>
                <w:b/>
                <w:sz w:val="20"/>
                <w:szCs w:val="20"/>
                <w:lang w:eastAsia="zh-CN"/>
              </w:rPr>
            </w:pPr>
            <w:r w:rsidRPr="00627C1B">
              <w:rPr>
                <w:rFonts w:eastAsia="SimSun"/>
                <w:b/>
                <w:color w:val="00B050"/>
                <w:sz w:val="20"/>
                <w:szCs w:val="20"/>
                <w:lang w:eastAsia="zh-CN"/>
              </w:rPr>
              <w:t>February 29, 2012</w:t>
            </w:r>
          </w:p>
        </w:tc>
        <w:tc>
          <w:tcPr>
            <w:tcW w:w="4945" w:type="dxa"/>
            <w:tcBorders>
              <w:top w:val="single" w:sz="4" w:space="0" w:color="auto"/>
              <w:left w:val="single" w:sz="4" w:space="0" w:color="auto"/>
              <w:bottom w:val="single" w:sz="4" w:space="0" w:color="auto"/>
              <w:right w:val="single" w:sz="4" w:space="0" w:color="auto"/>
            </w:tcBorders>
          </w:tcPr>
          <w:p w:rsidR="002237F7" w:rsidRDefault="002237F7" w:rsidP="00E11878">
            <w:pPr>
              <w:rPr>
                <w:rFonts w:eastAsia="SimSun"/>
                <w:b/>
                <w:color w:val="00B050"/>
                <w:sz w:val="20"/>
                <w:szCs w:val="20"/>
                <w:lang w:eastAsia="zh-CN"/>
              </w:rPr>
            </w:pPr>
            <w:r>
              <w:rPr>
                <w:rFonts w:eastAsia="SimSun"/>
                <w:b/>
                <w:color w:val="00B050"/>
                <w:sz w:val="20"/>
                <w:szCs w:val="20"/>
                <w:lang w:eastAsia="zh-CN"/>
              </w:rPr>
              <w:t>Common Core Training to include/embed Technology Standards (Day 2)</w:t>
            </w:r>
          </w:p>
          <w:p w:rsidR="002237F7" w:rsidRPr="002237F7" w:rsidRDefault="002237F7" w:rsidP="00E11878">
            <w:pPr>
              <w:jc w:val="right"/>
              <w:rPr>
                <w:rFonts w:eastAsia="SimSun"/>
                <w:b/>
                <w:color w:val="00B050"/>
                <w:sz w:val="20"/>
                <w:szCs w:val="20"/>
                <w:lang w:eastAsia="zh-CN"/>
              </w:rPr>
            </w:pPr>
            <w:r>
              <w:rPr>
                <w:rFonts w:eastAsia="SimSun"/>
                <w:b/>
                <w:color w:val="00B050"/>
                <w:sz w:val="20"/>
                <w:szCs w:val="20"/>
                <w:lang w:eastAsia="zh-CN"/>
              </w:rPr>
              <w:t>[6 hours]</w:t>
            </w:r>
          </w:p>
        </w:tc>
        <w:tc>
          <w:tcPr>
            <w:tcW w:w="3192" w:type="dxa"/>
            <w:tcBorders>
              <w:top w:val="single" w:sz="4" w:space="0" w:color="auto"/>
              <w:left w:val="single" w:sz="4" w:space="0" w:color="auto"/>
              <w:bottom w:val="single" w:sz="4" w:space="0" w:color="auto"/>
              <w:right w:val="single" w:sz="4" w:space="0" w:color="auto"/>
            </w:tcBorders>
          </w:tcPr>
          <w:p w:rsidR="002237F7" w:rsidRDefault="002237F7" w:rsidP="00E11878">
            <w:pPr>
              <w:jc w:val="center"/>
              <w:rPr>
                <w:rFonts w:eastAsia="SimSun"/>
                <w:sz w:val="20"/>
                <w:szCs w:val="20"/>
                <w:lang w:eastAsia="zh-CN"/>
              </w:rPr>
            </w:pPr>
            <w:r w:rsidRPr="002237F7">
              <w:rPr>
                <w:rFonts w:eastAsia="SimSun"/>
                <w:b/>
                <w:color w:val="00B050"/>
                <w:sz w:val="20"/>
                <w:szCs w:val="20"/>
                <w:lang w:eastAsia="zh-CN"/>
              </w:rPr>
              <w:t>PSC 1.1, 1.2, 1.4, 2.1, 2.2, 2.3, 2.4, 2.5, 2.6, 2.7, 3.3, 3.7, 4.1, 4.2, 4.3, 5.1, 5.2, 6.1, 6.2, 6.3</w:t>
            </w:r>
          </w:p>
        </w:tc>
      </w:tr>
      <w:tr w:rsidR="002237F7" w:rsidTr="00A47DE3">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2237F7" w:rsidRPr="00627C1B" w:rsidRDefault="002237F7" w:rsidP="00E11878">
            <w:pPr>
              <w:jc w:val="center"/>
              <w:rPr>
                <w:rFonts w:eastAsia="SimSun"/>
                <w:b/>
                <w:color w:val="00B050"/>
                <w:sz w:val="20"/>
                <w:szCs w:val="20"/>
                <w:lang w:eastAsia="zh-CN"/>
              </w:rPr>
            </w:pPr>
          </w:p>
          <w:p w:rsidR="002237F7" w:rsidRPr="00627C1B" w:rsidRDefault="002237F7" w:rsidP="00E11878">
            <w:pPr>
              <w:jc w:val="center"/>
              <w:rPr>
                <w:rFonts w:eastAsia="SimSun"/>
                <w:b/>
                <w:color w:val="00B050"/>
                <w:sz w:val="20"/>
                <w:szCs w:val="20"/>
                <w:lang w:eastAsia="zh-CN"/>
              </w:rPr>
            </w:pPr>
            <w:r w:rsidRPr="00627C1B">
              <w:rPr>
                <w:rFonts w:eastAsia="SimSun"/>
                <w:b/>
                <w:color w:val="00B050"/>
                <w:sz w:val="20"/>
                <w:szCs w:val="20"/>
                <w:lang w:eastAsia="zh-CN"/>
              </w:rPr>
              <w:t>April 2012</w:t>
            </w:r>
          </w:p>
        </w:tc>
        <w:tc>
          <w:tcPr>
            <w:tcW w:w="4945" w:type="dxa"/>
            <w:tcBorders>
              <w:top w:val="single" w:sz="4" w:space="0" w:color="auto"/>
              <w:left w:val="single" w:sz="4" w:space="0" w:color="auto"/>
              <w:bottom w:val="single" w:sz="4" w:space="0" w:color="auto"/>
              <w:right w:val="single" w:sz="4" w:space="0" w:color="auto"/>
            </w:tcBorders>
          </w:tcPr>
          <w:p w:rsidR="002237F7" w:rsidRPr="00627C1B" w:rsidRDefault="002237F7" w:rsidP="00E11878">
            <w:pPr>
              <w:rPr>
                <w:rFonts w:eastAsia="SimSun"/>
                <w:b/>
                <w:color w:val="00B050"/>
                <w:sz w:val="20"/>
                <w:szCs w:val="20"/>
                <w:lang w:eastAsia="zh-CN"/>
              </w:rPr>
            </w:pPr>
            <w:r w:rsidRPr="00627C1B">
              <w:rPr>
                <w:rFonts w:eastAsia="SimSun"/>
                <w:b/>
                <w:color w:val="00B050"/>
                <w:sz w:val="20"/>
                <w:szCs w:val="20"/>
                <w:lang w:eastAsia="zh-CN"/>
              </w:rPr>
              <w:t>Met with Media Specialists to discuss next year’s usage policies for Computer Labs and Laptop carts to devise a plan for a more even distribution of use amongst a wider teacher audience.  With Common Core coming up, access to technology will be very important for everyone.</w:t>
            </w:r>
          </w:p>
          <w:p w:rsidR="002237F7" w:rsidRPr="00627C1B" w:rsidRDefault="002237F7" w:rsidP="00E11878">
            <w:pPr>
              <w:jc w:val="right"/>
              <w:rPr>
                <w:rFonts w:eastAsia="SimSun"/>
                <w:b/>
                <w:color w:val="00B050"/>
                <w:sz w:val="20"/>
                <w:szCs w:val="20"/>
                <w:lang w:eastAsia="zh-CN"/>
              </w:rPr>
            </w:pPr>
            <w:r w:rsidRPr="00627C1B">
              <w:rPr>
                <w:rFonts w:eastAsia="SimSun"/>
                <w:b/>
                <w:color w:val="00B050"/>
                <w:sz w:val="20"/>
                <w:szCs w:val="20"/>
                <w:lang w:eastAsia="zh-CN"/>
              </w:rPr>
              <w:t>[1 hour]</w:t>
            </w:r>
          </w:p>
        </w:tc>
        <w:tc>
          <w:tcPr>
            <w:tcW w:w="3192" w:type="dxa"/>
            <w:tcBorders>
              <w:top w:val="single" w:sz="4" w:space="0" w:color="auto"/>
              <w:left w:val="single" w:sz="4" w:space="0" w:color="auto"/>
              <w:bottom w:val="single" w:sz="4" w:space="0" w:color="auto"/>
              <w:right w:val="single" w:sz="4" w:space="0" w:color="auto"/>
            </w:tcBorders>
          </w:tcPr>
          <w:p w:rsidR="002237F7" w:rsidRPr="00627C1B" w:rsidRDefault="002237F7" w:rsidP="00E11878">
            <w:pPr>
              <w:jc w:val="center"/>
              <w:rPr>
                <w:rFonts w:eastAsia="SimSun"/>
                <w:b/>
                <w:color w:val="00B050"/>
                <w:sz w:val="20"/>
                <w:szCs w:val="20"/>
                <w:lang w:eastAsia="zh-CN"/>
              </w:rPr>
            </w:pPr>
            <w:r w:rsidRPr="00627C1B">
              <w:rPr>
                <w:rFonts w:eastAsia="SimSun"/>
                <w:b/>
                <w:color w:val="00B050"/>
                <w:sz w:val="20"/>
                <w:szCs w:val="20"/>
                <w:lang w:eastAsia="zh-CN"/>
              </w:rPr>
              <w:t>PSC 1.4, 2.1, 2.2, 2.3, 2.4, 2.5, 2.6, 2.7, 3.1, 3.2, 3.3, 3.4, 3.5, 3.6, 3.7, 3.8, 4.1</w:t>
            </w:r>
          </w:p>
        </w:tc>
      </w:tr>
      <w:tr w:rsidR="002237F7" w:rsidTr="00A47DE3">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2237F7" w:rsidRPr="00627C1B" w:rsidRDefault="00657C63" w:rsidP="00E620A9">
            <w:pPr>
              <w:jc w:val="center"/>
              <w:rPr>
                <w:rFonts w:eastAsia="SimSun"/>
                <w:b/>
                <w:sz w:val="20"/>
                <w:szCs w:val="20"/>
                <w:lang w:eastAsia="zh-CN"/>
              </w:rPr>
            </w:pPr>
            <w:r w:rsidRPr="00657C63">
              <w:rPr>
                <w:rFonts w:eastAsia="SimSun"/>
                <w:b/>
                <w:color w:val="00B050"/>
                <w:sz w:val="20"/>
                <w:szCs w:val="20"/>
                <w:lang w:eastAsia="zh-CN"/>
              </w:rPr>
              <w:t>March 2012</w:t>
            </w:r>
          </w:p>
        </w:tc>
        <w:tc>
          <w:tcPr>
            <w:tcW w:w="4945" w:type="dxa"/>
            <w:tcBorders>
              <w:top w:val="single" w:sz="4" w:space="0" w:color="auto"/>
              <w:left w:val="single" w:sz="4" w:space="0" w:color="auto"/>
              <w:bottom w:val="single" w:sz="4" w:space="0" w:color="auto"/>
              <w:right w:val="single" w:sz="4" w:space="0" w:color="auto"/>
            </w:tcBorders>
          </w:tcPr>
          <w:p w:rsidR="002237F7" w:rsidRDefault="00657C63" w:rsidP="00657C63">
            <w:pPr>
              <w:rPr>
                <w:rFonts w:eastAsia="SimSun"/>
                <w:b/>
                <w:color w:val="00B050"/>
                <w:sz w:val="20"/>
                <w:szCs w:val="20"/>
                <w:lang w:eastAsia="zh-CN"/>
              </w:rPr>
            </w:pPr>
            <w:r>
              <w:rPr>
                <w:rFonts w:eastAsia="SimSun"/>
                <w:b/>
                <w:color w:val="00B050"/>
                <w:sz w:val="20"/>
                <w:szCs w:val="20"/>
                <w:lang w:eastAsia="zh-CN"/>
              </w:rPr>
              <w:t xml:space="preserve">Taught a pilot group of students (gifted class) how to use Audacity for their projects.  They were to use Audacity for a small portion of a project we put together for our Philosophy Unit, where they were to reflect on the interviews they had with their parents about their parents’ philosophy of life.  This was to go with our </w:t>
            </w:r>
            <w:r>
              <w:rPr>
                <w:rFonts w:eastAsia="SimSun"/>
                <w:b/>
                <w:i/>
                <w:color w:val="00B050"/>
                <w:sz w:val="20"/>
                <w:szCs w:val="20"/>
                <w:lang w:eastAsia="zh-CN"/>
              </w:rPr>
              <w:t>Tuesdays with Morrie</w:t>
            </w:r>
            <w:r>
              <w:rPr>
                <w:rFonts w:eastAsia="SimSun"/>
                <w:b/>
                <w:color w:val="00B050"/>
                <w:sz w:val="20"/>
                <w:szCs w:val="20"/>
                <w:lang w:eastAsia="zh-CN"/>
              </w:rPr>
              <w:t xml:space="preserve"> Novel Unit we completed.  (Teaching, implementing, grading)</w:t>
            </w:r>
          </w:p>
          <w:p w:rsidR="00657C63" w:rsidRPr="002237F7" w:rsidRDefault="00657C63" w:rsidP="00657C63">
            <w:pPr>
              <w:jc w:val="right"/>
              <w:rPr>
                <w:rFonts w:eastAsia="SimSun"/>
                <w:b/>
                <w:color w:val="00B050"/>
                <w:sz w:val="20"/>
                <w:szCs w:val="20"/>
                <w:lang w:eastAsia="zh-CN"/>
              </w:rPr>
            </w:pPr>
            <w:r>
              <w:rPr>
                <w:rFonts w:eastAsia="SimSun"/>
                <w:b/>
                <w:color w:val="00B050"/>
                <w:sz w:val="20"/>
                <w:szCs w:val="20"/>
                <w:lang w:eastAsia="zh-CN"/>
              </w:rPr>
              <w:t>[3 hours]</w:t>
            </w:r>
          </w:p>
        </w:tc>
        <w:tc>
          <w:tcPr>
            <w:tcW w:w="3192" w:type="dxa"/>
            <w:tcBorders>
              <w:top w:val="single" w:sz="4" w:space="0" w:color="auto"/>
              <w:left w:val="single" w:sz="4" w:space="0" w:color="auto"/>
              <w:bottom w:val="single" w:sz="4" w:space="0" w:color="auto"/>
              <w:right w:val="single" w:sz="4" w:space="0" w:color="auto"/>
            </w:tcBorders>
          </w:tcPr>
          <w:p w:rsidR="002237F7" w:rsidRPr="00657C63" w:rsidRDefault="00657C63" w:rsidP="00E620A9">
            <w:pPr>
              <w:jc w:val="center"/>
              <w:rPr>
                <w:rFonts w:eastAsia="SimSun"/>
                <w:b/>
                <w:sz w:val="20"/>
                <w:szCs w:val="20"/>
                <w:lang w:eastAsia="zh-CN"/>
              </w:rPr>
            </w:pPr>
            <w:r w:rsidRPr="00657C63">
              <w:rPr>
                <w:rFonts w:eastAsia="SimSun"/>
                <w:b/>
                <w:color w:val="00B050"/>
                <w:sz w:val="20"/>
                <w:szCs w:val="20"/>
                <w:lang w:eastAsia="zh-CN"/>
              </w:rPr>
              <w:t>PSC</w:t>
            </w:r>
            <w:r>
              <w:rPr>
                <w:rFonts w:eastAsia="SimSun"/>
                <w:b/>
                <w:color w:val="00B050"/>
                <w:sz w:val="20"/>
                <w:szCs w:val="20"/>
                <w:lang w:eastAsia="zh-CN"/>
              </w:rPr>
              <w:t xml:space="preserve"> 2.1, 2.2, 2.3, 2.4, 2.5, 2.6, 2.7</w:t>
            </w:r>
          </w:p>
        </w:tc>
      </w:tr>
      <w:tr w:rsidR="002237F7" w:rsidTr="00B73246">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2237F7" w:rsidRDefault="002237F7">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2237F7" w:rsidRPr="00657C63" w:rsidRDefault="002237F7" w:rsidP="00BB39F6">
            <w:pPr>
              <w:jc w:val="right"/>
              <w:rPr>
                <w:rFonts w:eastAsia="SimSun"/>
                <w:b/>
                <w:sz w:val="20"/>
                <w:szCs w:val="20"/>
                <w:lang w:eastAsia="zh-CN"/>
              </w:rPr>
            </w:pPr>
            <w:r w:rsidRPr="00657C63">
              <w:rPr>
                <w:rFonts w:eastAsia="SimSun"/>
                <w:b/>
                <w:color w:val="00B050"/>
                <w:sz w:val="20"/>
                <w:szCs w:val="20"/>
                <w:lang w:eastAsia="zh-CN"/>
              </w:rPr>
              <w:t>Total Hours: [</w:t>
            </w:r>
            <w:r w:rsidR="00657C63">
              <w:rPr>
                <w:rFonts w:eastAsia="SimSun"/>
                <w:b/>
                <w:color w:val="00B050"/>
                <w:sz w:val="20"/>
                <w:szCs w:val="20"/>
                <w:lang w:eastAsia="zh-CN"/>
              </w:rPr>
              <w:t xml:space="preserve">10 </w:t>
            </w:r>
            <w:r w:rsidRPr="00657C63">
              <w:rPr>
                <w:rFonts w:eastAsia="SimSun"/>
                <w:b/>
                <w:color w:val="00B050"/>
                <w:sz w:val="20"/>
                <w:szCs w:val="20"/>
                <w:lang w:eastAsia="zh-CN"/>
              </w:rPr>
              <w:t>hours ]</w:t>
            </w:r>
          </w:p>
        </w:tc>
        <w:tc>
          <w:tcPr>
            <w:tcW w:w="3192" w:type="dxa"/>
            <w:tcBorders>
              <w:top w:val="single" w:sz="4" w:space="0" w:color="auto"/>
              <w:left w:val="single" w:sz="4" w:space="0" w:color="auto"/>
              <w:bottom w:val="single" w:sz="4" w:space="0" w:color="auto"/>
              <w:right w:val="single" w:sz="4" w:space="0" w:color="auto"/>
            </w:tcBorders>
          </w:tcPr>
          <w:p w:rsidR="002237F7" w:rsidRDefault="002237F7">
            <w:pPr>
              <w:rPr>
                <w:rFonts w:eastAsia="SimSun"/>
                <w:sz w:val="20"/>
                <w:szCs w:val="20"/>
                <w:lang w:eastAsia="zh-CN"/>
              </w:rPr>
            </w:pPr>
          </w:p>
        </w:tc>
      </w:tr>
    </w:tbl>
    <w:p w:rsidR="00B73246" w:rsidRDefault="00B73246" w:rsidP="00B7324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B73246" w:rsidTr="00657C63">
        <w:trPr>
          <w:trHeight w:val="520"/>
          <w:jc w:val="center"/>
        </w:trPr>
        <w:tc>
          <w:tcPr>
            <w:tcW w:w="9576" w:type="dxa"/>
            <w:gridSpan w:val="9"/>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b/>
                <w:lang w:eastAsia="zh-CN"/>
              </w:rPr>
              <w:t>DIVERSITY</w:t>
            </w:r>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B73246" w:rsidTr="00657C63">
        <w:trPr>
          <w:trHeight w:val="276"/>
          <w:jc w:val="center"/>
        </w:trPr>
        <w:tc>
          <w:tcPr>
            <w:tcW w:w="3193"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lang w:eastAsia="zh-CN"/>
              </w:rPr>
            </w:pPr>
            <w:r>
              <w:rPr>
                <w:rFonts w:eastAsia="SimSun"/>
                <w:b/>
                <w:lang w:eastAsia="zh-CN"/>
              </w:rPr>
              <w:t>Ethnicity</w:t>
            </w:r>
          </w:p>
        </w:tc>
        <w:tc>
          <w:tcPr>
            <w:tcW w:w="3191" w:type="dxa"/>
            <w:gridSpan w:val="4"/>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lang w:eastAsia="zh-CN"/>
              </w:rPr>
            </w:pPr>
            <w:r>
              <w:rPr>
                <w:rFonts w:eastAsia="SimSun"/>
                <w:b/>
                <w:lang w:eastAsia="zh-CN"/>
              </w:rPr>
              <w:t>P-12 Faculty/Staff</w:t>
            </w:r>
          </w:p>
        </w:tc>
        <w:tc>
          <w:tcPr>
            <w:tcW w:w="3192" w:type="dxa"/>
            <w:gridSpan w:val="4"/>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b/>
                <w:lang w:eastAsia="zh-CN"/>
              </w:rPr>
            </w:pPr>
            <w:r>
              <w:rPr>
                <w:rFonts w:eastAsia="SimSun"/>
                <w:b/>
                <w:lang w:eastAsia="zh-CN"/>
              </w:rPr>
              <w:t>P-12 Students</w:t>
            </w:r>
          </w:p>
        </w:tc>
      </w:tr>
      <w:tr w:rsidR="00B73246" w:rsidTr="00657C63">
        <w:trPr>
          <w:trHeight w:val="230"/>
          <w:jc w:val="center"/>
        </w:trPr>
        <w:tc>
          <w:tcPr>
            <w:tcW w:w="3193" w:type="dxa"/>
            <w:tcBorders>
              <w:top w:val="single" w:sz="4" w:space="0" w:color="auto"/>
              <w:left w:val="single" w:sz="4" w:space="0" w:color="auto"/>
              <w:bottom w:val="single" w:sz="4" w:space="0" w:color="auto"/>
              <w:right w:val="single" w:sz="4" w:space="0" w:color="auto"/>
            </w:tcBorders>
          </w:tcPr>
          <w:p w:rsidR="00B73246" w:rsidRDefault="00B73246">
            <w:pPr>
              <w:rPr>
                <w:rFonts w:eastAsia="SimSun"/>
                <w:sz w:val="20"/>
                <w:szCs w:val="20"/>
                <w:lang w:eastAsia="zh-CN"/>
              </w:rPr>
            </w:pPr>
          </w:p>
        </w:tc>
        <w:tc>
          <w:tcPr>
            <w:tcW w:w="797"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P-2</w:t>
            </w:r>
          </w:p>
        </w:tc>
        <w:tc>
          <w:tcPr>
            <w:tcW w:w="798"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3-5</w:t>
            </w:r>
          </w:p>
        </w:tc>
        <w:tc>
          <w:tcPr>
            <w:tcW w:w="798"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6-8</w:t>
            </w:r>
          </w:p>
        </w:tc>
        <w:tc>
          <w:tcPr>
            <w:tcW w:w="798"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9-12</w:t>
            </w:r>
          </w:p>
        </w:tc>
        <w:tc>
          <w:tcPr>
            <w:tcW w:w="798"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P-2</w:t>
            </w:r>
          </w:p>
        </w:tc>
        <w:tc>
          <w:tcPr>
            <w:tcW w:w="798"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3-5</w:t>
            </w:r>
          </w:p>
        </w:tc>
        <w:tc>
          <w:tcPr>
            <w:tcW w:w="798"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6-8</w:t>
            </w:r>
          </w:p>
        </w:tc>
        <w:tc>
          <w:tcPr>
            <w:tcW w:w="798" w:type="dxa"/>
            <w:tcBorders>
              <w:top w:val="single" w:sz="4" w:space="0" w:color="auto"/>
              <w:left w:val="single" w:sz="4" w:space="0" w:color="auto"/>
              <w:bottom w:val="single" w:sz="4" w:space="0" w:color="auto"/>
              <w:right w:val="single" w:sz="4" w:space="0" w:color="auto"/>
            </w:tcBorders>
            <w:hideMark/>
          </w:tcPr>
          <w:p w:rsidR="00B73246" w:rsidRDefault="00B73246">
            <w:pPr>
              <w:jc w:val="center"/>
              <w:rPr>
                <w:rFonts w:eastAsia="SimSun"/>
                <w:sz w:val="20"/>
                <w:szCs w:val="20"/>
                <w:lang w:eastAsia="zh-CN"/>
              </w:rPr>
            </w:pPr>
            <w:r>
              <w:rPr>
                <w:rFonts w:eastAsia="SimSun"/>
                <w:sz w:val="20"/>
                <w:szCs w:val="20"/>
                <w:lang w:eastAsia="zh-CN"/>
              </w:rPr>
              <w:t>9-12</w:t>
            </w:r>
          </w:p>
        </w:tc>
      </w:tr>
      <w:tr w:rsidR="00B73246" w:rsidTr="00657C63">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B73246" w:rsidRDefault="00B73246">
            <w:pPr>
              <w:rPr>
                <w:b/>
                <w:sz w:val="20"/>
                <w:lang w:eastAsia="zh-CN"/>
              </w:rPr>
            </w:pPr>
            <w:r>
              <w:rPr>
                <w:b/>
                <w:sz w:val="20"/>
                <w:lang w:eastAsia="zh-CN"/>
              </w:rPr>
              <w:t>Race/Ethnicity:</w:t>
            </w:r>
          </w:p>
        </w:tc>
        <w:tc>
          <w:tcPr>
            <w:tcW w:w="797"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r>
      <w:tr w:rsidR="00B73246" w:rsidTr="00657C63">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Asian</w:t>
            </w:r>
          </w:p>
        </w:tc>
        <w:tc>
          <w:tcPr>
            <w:tcW w:w="79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57C63">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Black</w:t>
            </w:r>
          </w:p>
        </w:tc>
        <w:tc>
          <w:tcPr>
            <w:tcW w:w="79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1C3542">
            <w:pPr>
              <w:jc w:val="center"/>
              <w:rPr>
                <w:rFonts w:eastAsia="SimSun"/>
                <w:sz w:val="20"/>
                <w:szCs w:val="20"/>
                <w:lang w:eastAsia="zh-CN"/>
              </w:rPr>
            </w:pPr>
            <w:r>
              <w:rPr>
                <w:rFonts w:eastAsia="SimSun"/>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57C63">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Hispanic</w:t>
            </w:r>
          </w:p>
        </w:tc>
        <w:tc>
          <w:tcPr>
            <w:tcW w:w="79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1C3542">
            <w:pPr>
              <w:jc w:val="center"/>
              <w:rPr>
                <w:rFonts w:eastAsia="SimSun"/>
                <w:sz w:val="20"/>
                <w:szCs w:val="20"/>
                <w:lang w:eastAsia="zh-CN"/>
              </w:rPr>
            </w:pPr>
            <w:r>
              <w:rPr>
                <w:rFonts w:eastAsia="SimSun"/>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57C63">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18"/>
                <w:szCs w:val="18"/>
                <w:lang w:eastAsia="zh-CN"/>
              </w:rPr>
            </w:pPr>
            <w:r>
              <w:rPr>
                <w:sz w:val="18"/>
                <w:szCs w:val="18"/>
                <w:lang w:eastAsia="zh-CN"/>
              </w:rPr>
              <w:tab/>
              <w:t>Native American/Alaskan Native</w:t>
            </w:r>
          </w:p>
        </w:tc>
        <w:tc>
          <w:tcPr>
            <w:tcW w:w="79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57C63">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White</w:t>
            </w:r>
          </w:p>
        </w:tc>
        <w:tc>
          <w:tcPr>
            <w:tcW w:w="79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1C3542">
            <w:pPr>
              <w:jc w:val="center"/>
              <w:rPr>
                <w:rFonts w:eastAsia="SimSun"/>
                <w:sz w:val="20"/>
                <w:szCs w:val="20"/>
                <w:lang w:eastAsia="zh-CN"/>
              </w:rPr>
            </w:pPr>
            <w:r>
              <w:rPr>
                <w:rFonts w:eastAsia="SimSun"/>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57C63">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Multiracial</w:t>
            </w:r>
          </w:p>
        </w:tc>
        <w:tc>
          <w:tcPr>
            <w:tcW w:w="79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57C63">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b/>
                <w:sz w:val="20"/>
                <w:lang w:eastAsia="zh-CN"/>
              </w:rPr>
            </w:pPr>
            <w:r>
              <w:rPr>
                <w:b/>
                <w:sz w:val="20"/>
                <w:lang w:eastAsia="zh-CN"/>
              </w:rPr>
              <w:t>Subgroups:</w:t>
            </w:r>
          </w:p>
        </w:tc>
        <w:tc>
          <w:tcPr>
            <w:tcW w:w="797"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shd w:val="pct10" w:color="auto" w:fill="auto"/>
          </w:tcPr>
          <w:p w:rsidR="00B73246" w:rsidRDefault="00B73246">
            <w:pPr>
              <w:jc w:val="center"/>
              <w:rPr>
                <w:rFonts w:eastAsia="SimSun"/>
                <w:sz w:val="20"/>
                <w:szCs w:val="20"/>
                <w:lang w:eastAsia="zh-CN"/>
              </w:rPr>
            </w:pPr>
          </w:p>
        </w:tc>
      </w:tr>
      <w:tr w:rsidR="00B73246" w:rsidTr="00657C63">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Students with Disabilities</w:t>
            </w:r>
          </w:p>
        </w:tc>
        <w:tc>
          <w:tcPr>
            <w:tcW w:w="79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FC0D05">
            <w:pPr>
              <w:jc w:val="center"/>
              <w:rPr>
                <w:rFonts w:eastAsia="SimSun"/>
                <w:sz w:val="20"/>
                <w:szCs w:val="20"/>
                <w:lang w:eastAsia="zh-CN"/>
              </w:rPr>
            </w:pPr>
            <w:r>
              <w:rPr>
                <w:rFonts w:eastAsia="SimSun"/>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57C63">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Limited English Proficiency</w:t>
            </w:r>
          </w:p>
        </w:tc>
        <w:tc>
          <w:tcPr>
            <w:tcW w:w="79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FC0D05">
            <w:pPr>
              <w:jc w:val="center"/>
              <w:rPr>
                <w:rFonts w:eastAsia="SimSun"/>
                <w:sz w:val="20"/>
                <w:szCs w:val="20"/>
                <w:lang w:eastAsia="zh-CN"/>
              </w:rPr>
            </w:pPr>
            <w:r>
              <w:rPr>
                <w:rFonts w:eastAsia="SimSun"/>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r w:rsidR="00B73246" w:rsidTr="00657C63">
        <w:trPr>
          <w:trHeight w:val="230"/>
          <w:jc w:val="center"/>
        </w:trPr>
        <w:tc>
          <w:tcPr>
            <w:tcW w:w="3193" w:type="dxa"/>
            <w:tcBorders>
              <w:top w:val="single" w:sz="4" w:space="0" w:color="auto"/>
              <w:left w:val="single" w:sz="4" w:space="0" w:color="auto"/>
              <w:bottom w:val="single" w:sz="4" w:space="0" w:color="auto"/>
              <w:right w:val="single" w:sz="4" w:space="0" w:color="auto"/>
            </w:tcBorders>
            <w:hideMark/>
          </w:tcPr>
          <w:p w:rsidR="00B73246" w:rsidRDefault="00B73246">
            <w:pPr>
              <w:tabs>
                <w:tab w:val="left" w:pos="373"/>
              </w:tabs>
              <w:rPr>
                <w:sz w:val="20"/>
                <w:lang w:eastAsia="zh-CN"/>
              </w:rPr>
            </w:pPr>
            <w:r>
              <w:rPr>
                <w:sz w:val="20"/>
                <w:lang w:eastAsia="zh-CN"/>
              </w:rPr>
              <w:tab/>
              <w:t>Eligible for Free/Reduced Meals</w:t>
            </w:r>
          </w:p>
        </w:tc>
        <w:tc>
          <w:tcPr>
            <w:tcW w:w="797"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c>
          <w:tcPr>
            <w:tcW w:w="798" w:type="dxa"/>
            <w:tcBorders>
              <w:top w:val="single" w:sz="4" w:space="0" w:color="auto"/>
              <w:left w:val="single" w:sz="4" w:space="0" w:color="auto"/>
              <w:bottom w:val="single" w:sz="4" w:space="0" w:color="auto"/>
              <w:right w:val="single" w:sz="4" w:space="0" w:color="auto"/>
            </w:tcBorders>
          </w:tcPr>
          <w:p w:rsidR="00B73246" w:rsidRDefault="0068443F">
            <w:pPr>
              <w:jc w:val="center"/>
              <w:rPr>
                <w:rFonts w:eastAsia="SimSun"/>
                <w:sz w:val="20"/>
                <w:szCs w:val="20"/>
                <w:lang w:eastAsia="zh-CN"/>
              </w:rPr>
            </w:pPr>
            <w:r>
              <w:rPr>
                <w:rFonts w:eastAsia="SimSun"/>
                <w:sz w:val="20"/>
                <w:szCs w:val="20"/>
                <w:lang w:eastAsia="zh-CN"/>
              </w:rPr>
              <w:t>x</w:t>
            </w:r>
          </w:p>
        </w:tc>
        <w:tc>
          <w:tcPr>
            <w:tcW w:w="798" w:type="dxa"/>
            <w:tcBorders>
              <w:top w:val="single" w:sz="4" w:space="0" w:color="auto"/>
              <w:left w:val="single" w:sz="4" w:space="0" w:color="auto"/>
              <w:bottom w:val="single" w:sz="4" w:space="0" w:color="auto"/>
              <w:right w:val="single" w:sz="4" w:space="0" w:color="auto"/>
            </w:tcBorders>
          </w:tcPr>
          <w:p w:rsidR="00B73246" w:rsidRDefault="00B73246">
            <w:pPr>
              <w:jc w:val="center"/>
              <w:rPr>
                <w:rFonts w:eastAsia="SimSun"/>
                <w:sz w:val="20"/>
                <w:szCs w:val="20"/>
                <w:lang w:eastAsia="zh-CN"/>
              </w:rPr>
            </w:pPr>
          </w:p>
        </w:tc>
      </w:tr>
    </w:tbl>
    <w:p w:rsidR="00B73246" w:rsidRDefault="00B73246" w:rsidP="00B73246">
      <w:pPr>
        <w:rPr>
          <w:rFonts w:eastAsia="SimSun"/>
          <w:b/>
          <w:sz w:val="28"/>
          <w:szCs w:val="28"/>
          <w:lang w:eastAsia="zh-CN"/>
        </w:rPr>
      </w:pPr>
      <w:r>
        <w:rPr>
          <w:rFonts w:eastAsia="SimSun"/>
          <w:b/>
          <w:sz w:val="28"/>
          <w:szCs w:val="28"/>
          <w:lang w:eastAsia="zh-CN"/>
        </w:rPr>
        <w:lastRenderedPageBreak/>
        <w:t>Part II: Reflection</w:t>
      </w:r>
    </w:p>
    <w:p w:rsidR="00B73246" w:rsidRDefault="00B73246" w:rsidP="00B73246">
      <w:pPr>
        <w:rPr>
          <w:rFonts w:eastAsia="SimSun"/>
          <w:b/>
          <w:lang w:eastAsia="zh-CN"/>
        </w:rPr>
      </w:pPr>
    </w:p>
    <w:p w:rsidR="00B73246" w:rsidRDefault="00B73246" w:rsidP="00B7324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73246" w:rsidTr="00B73246">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B73246" w:rsidRDefault="00B73246">
            <w:pPr>
              <w:jc w:val="center"/>
              <w:rPr>
                <w:rFonts w:eastAsia="SimSun"/>
                <w:b/>
                <w:lang w:eastAsia="zh-CN"/>
              </w:rPr>
            </w:pPr>
          </w:p>
          <w:p w:rsidR="00B73246" w:rsidRDefault="00B73246">
            <w:pPr>
              <w:jc w:val="center"/>
              <w:rPr>
                <w:rFonts w:eastAsia="SimSun"/>
                <w:b/>
                <w:lang w:eastAsia="zh-CN"/>
              </w:rPr>
            </w:pPr>
            <w:r>
              <w:rPr>
                <w:rFonts w:eastAsia="SimSun"/>
                <w:b/>
                <w:lang w:eastAsia="zh-CN"/>
              </w:rPr>
              <w:t>CANDIDATE REFLECTIONS:</w:t>
            </w:r>
          </w:p>
          <w:p w:rsidR="00B73246" w:rsidRDefault="00B73246">
            <w:pPr>
              <w:jc w:val="center"/>
              <w:rPr>
                <w:rFonts w:eastAsia="SimSun"/>
                <w:sz w:val="20"/>
                <w:szCs w:val="20"/>
                <w:lang w:eastAsia="zh-CN"/>
              </w:rPr>
            </w:pPr>
            <w:r>
              <w:rPr>
                <w:rFonts w:eastAsia="SimSun"/>
                <w:sz w:val="20"/>
                <w:szCs w:val="20"/>
                <w:lang w:eastAsia="zh-CN"/>
              </w:rPr>
              <w:t>(Minimum of 3-4 sentences per question)</w:t>
            </w:r>
          </w:p>
          <w:p w:rsidR="00B73246" w:rsidRDefault="00B73246">
            <w:pPr>
              <w:jc w:val="center"/>
              <w:rPr>
                <w:rFonts w:eastAsia="SimSun"/>
                <w:lang w:eastAsia="zh-CN"/>
              </w:rPr>
            </w:pPr>
          </w:p>
        </w:tc>
      </w:tr>
      <w:tr w:rsidR="00B73246" w:rsidTr="00B73246">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7C6598" w:rsidRPr="00657C63" w:rsidRDefault="00B73246" w:rsidP="00657C63">
            <w:pPr>
              <w:pStyle w:val="ListParagraph"/>
              <w:numPr>
                <w:ilvl w:val="0"/>
                <w:numId w:val="1"/>
              </w:numPr>
              <w:rPr>
                <w:rFonts w:eastAsia="SimSun"/>
                <w:b/>
                <w:lang w:eastAsia="zh-CN"/>
              </w:rPr>
            </w:pPr>
            <w:r w:rsidRPr="007C6598">
              <w:rPr>
                <w:rFonts w:eastAsia="SimSun"/>
                <w:b/>
                <w:lang w:eastAsia="zh-CN"/>
              </w:rPr>
              <w:t>Briefly describe the field experience. What did you learn about technology facilitation and leadership from completing this field experience?</w:t>
            </w:r>
            <w:r w:rsidR="001C3542">
              <w:rPr>
                <w:rFonts w:eastAsia="SimSun"/>
                <w:b/>
                <w:color w:val="FF0066"/>
                <w:lang w:eastAsia="zh-CN"/>
              </w:rPr>
              <w:t xml:space="preserve">  </w:t>
            </w:r>
            <w:r w:rsidR="00657C63">
              <w:rPr>
                <w:rFonts w:eastAsia="SimSun"/>
                <w:b/>
                <w:color w:val="00B050"/>
                <w:lang w:eastAsia="zh-CN"/>
              </w:rPr>
              <w:t xml:space="preserve">This field experience log is a mixed bag of things I have tried.  Again, as with the field experience log in my ITEC 7430 class, I was able to work with other teachers in both receiving training myself on Common Core standards, coming to GMS and CCSD this coming fall, and I was able to turn around and train my department on the Common Core Standards and embed some Tech training in with the training I received from the district.  Having the privilege of training other teachers is such an honor, and I feel my new “job” is to develop a culture of Technology Talk in our building.  So this training is my first start.  </w:t>
            </w:r>
          </w:p>
          <w:p w:rsidR="00657C63" w:rsidRDefault="00657C63" w:rsidP="00657C63">
            <w:pPr>
              <w:rPr>
                <w:rFonts w:eastAsia="SimSun"/>
                <w:b/>
                <w:lang w:eastAsia="zh-CN"/>
              </w:rPr>
            </w:pPr>
          </w:p>
          <w:p w:rsidR="00657C63" w:rsidRPr="00657C63" w:rsidRDefault="00657C63" w:rsidP="002663C7">
            <w:pPr>
              <w:ind w:left="360"/>
              <w:rPr>
                <w:rFonts w:eastAsia="SimSun"/>
                <w:b/>
                <w:color w:val="00B050"/>
                <w:lang w:eastAsia="zh-CN"/>
              </w:rPr>
            </w:pPr>
            <w:r>
              <w:rPr>
                <w:rFonts w:eastAsia="SimSun"/>
                <w:b/>
                <w:color w:val="00B050"/>
                <w:lang w:eastAsia="zh-CN"/>
              </w:rPr>
              <w:t xml:space="preserve">The most intriguing part of my field experience has been sharing my learning with my students.  </w:t>
            </w:r>
            <w:r w:rsidR="002663C7">
              <w:rPr>
                <w:rFonts w:eastAsia="SimSun"/>
                <w:b/>
                <w:color w:val="00B050"/>
                <w:lang w:eastAsia="zh-CN"/>
              </w:rPr>
              <w:t xml:space="preserve">And I picked my “eager to learn” gifted students, because I felt it would be a good testing group for my “shenanigans.”  I wanted to use something that I have learned in this class to share with them and actually have them implement, so I chose Audacity.  And they loved it!   I selected a small group of six students to give this extra part of the assignment to.  We were doing a project on the novel “Tuesdays with </w:t>
            </w:r>
            <w:proofErr w:type="spellStart"/>
            <w:r w:rsidR="002663C7">
              <w:rPr>
                <w:rFonts w:eastAsia="SimSun"/>
                <w:b/>
                <w:color w:val="00B050"/>
                <w:lang w:eastAsia="zh-CN"/>
              </w:rPr>
              <w:t>Morrie</w:t>
            </w:r>
            <w:proofErr w:type="spellEnd"/>
            <w:r w:rsidR="002663C7">
              <w:rPr>
                <w:rFonts w:eastAsia="SimSun"/>
                <w:b/>
                <w:color w:val="00B050"/>
                <w:lang w:eastAsia="zh-CN"/>
              </w:rPr>
              <w:t xml:space="preserve">” and they had to choose a parent to interview and get information on what kind of philosophy of life their parents espoused.  They asked them about values, and character, and how they felt about contemporary issues.  Then they had to synthesize all their information and write a compare/contrast about their own philosophies </w:t>
            </w:r>
            <w:proofErr w:type="spellStart"/>
            <w:r w:rsidR="002663C7">
              <w:rPr>
                <w:rFonts w:eastAsia="SimSun"/>
                <w:b/>
                <w:color w:val="00B050"/>
                <w:lang w:eastAsia="zh-CN"/>
              </w:rPr>
              <w:t>v.s</w:t>
            </w:r>
            <w:proofErr w:type="spellEnd"/>
            <w:r w:rsidR="002663C7">
              <w:rPr>
                <w:rFonts w:eastAsia="SimSun"/>
                <w:b/>
                <w:color w:val="00B050"/>
                <w:lang w:eastAsia="zh-CN"/>
              </w:rPr>
              <w:t xml:space="preserve">. their parents’.  Audacity entered the picture when students in this small group were asked to simply record their thoughts and feelings about their findings in Audacity.  I learned some pretty poignant things!  The kids enjoyed the extra attention, they enjoyed learning about a new technology, and I believe they were pretty impressed that Old Mrs. </w:t>
            </w:r>
            <w:proofErr w:type="spellStart"/>
            <w:r w:rsidR="002663C7">
              <w:rPr>
                <w:rFonts w:eastAsia="SimSun"/>
                <w:b/>
                <w:color w:val="00B050"/>
                <w:lang w:eastAsia="zh-CN"/>
              </w:rPr>
              <w:t>Efaw</w:t>
            </w:r>
            <w:proofErr w:type="spellEnd"/>
            <w:r w:rsidR="002663C7">
              <w:rPr>
                <w:rFonts w:eastAsia="SimSun"/>
                <w:b/>
                <w:color w:val="00B050"/>
                <w:lang w:eastAsia="zh-CN"/>
              </w:rPr>
              <w:t xml:space="preserve"> had a few new tricks up her sleeve!</w:t>
            </w:r>
          </w:p>
        </w:tc>
      </w:tr>
      <w:tr w:rsidR="00B73246" w:rsidTr="00B73246">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B73246" w:rsidRDefault="00B73246" w:rsidP="00BB39F6">
            <w:pPr>
              <w:pStyle w:val="ListParagraph"/>
              <w:numPr>
                <w:ilvl w:val="0"/>
                <w:numId w:val="1"/>
              </w:numPr>
              <w:rPr>
                <w:rFonts w:eastAsia="SimSun"/>
                <w:b/>
                <w:lang w:eastAsia="zh-CN"/>
              </w:rPr>
            </w:pPr>
            <w:r w:rsidRPr="0019216B">
              <w:rPr>
                <w:rFonts w:eastAsia="SimSun"/>
                <w:b/>
                <w:lang w:eastAsia="zh-CN"/>
              </w:rPr>
              <w:t xml:space="preserve">How did this learning relate to the knowledge </w:t>
            </w:r>
            <w:r w:rsidRPr="0019216B">
              <w:rPr>
                <w:rFonts w:eastAsia="SimSun"/>
                <w:lang w:eastAsia="zh-CN"/>
              </w:rPr>
              <w:t>(what must you know),</w:t>
            </w:r>
            <w:r w:rsidRPr="0019216B">
              <w:rPr>
                <w:rFonts w:eastAsia="SimSun"/>
                <w:b/>
                <w:lang w:eastAsia="zh-CN"/>
              </w:rPr>
              <w:t xml:space="preserve"> skills </w:t>
            </w:r>
            <w:r w:rsidRPr="0019216B">
              <w:rPr>
                <w:rFonts w:eastAsia="SimSun"/>
                <w:lang w:eastAsia="zh-CN"/>
              </w:rPr>
              <w:t>(what must you be able to do)</w:t>
            </w:r>
            <w:r w:rsidRPr="0019216B">
              <w:rPr>
                <w:rFonts w:eastAsia="SimSun"/>
                <w:b/>
                <w:lang w:eastAsia="zh-CN"/>
              </w:rPr>
              <w:t xml:space="preserve"> and dispositions </w:t>
            </w:r>
            <w:r w:rsidRPr="0019216B">
              <w:rPr>
                <w:rFonts w:eastAsia="SimSun"/>
                <w:lang w:eastAsia="zh-CN"/>
              </w:rPr>
              <w:t>(attitudes, beliefs, enthusiasm)</w:t>
            </w:r>
            <w:r w:rsidRPr="0019216B">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r w:rsidR="00D25C8D" w:rsidRPr="0019216B">
              <w:rPr>
                <w:rFonts w:eastAsia="SimSun"/>
                <w:b/>
                <w:color w:val="0000FF"/>
                <w:lang w:eastAsia="zh-CN"/>
              </w:rPr>
              <w:t xml:space="preserve"> </w:t>
            </w:r>
            <w:r w:rsidR="00C04C54">
              <w:rPr>
                <w:rFonts w:eastAsia="SimSun"/>
                <w:b/>
                <w:color w:val="00B050"/>
                <w:lang w:eastAsia="zh-CN"/>
              </w:rPr>
              <w:t xml:space="preserve">In focusing on the experience I had with students (since I have already commented on a different FE Log about the training of the teachers), I have to say that to train students in something like Audacity or any other “more complicated” type of technology, I do have to know what I’m doing.  Having had the experience of </w:t>
            </w:r>
            <w:r w:rsidR="00C04C54">
              <w:rPr>
                <w:rFonts w:eastAsia="SimSun"/>
                <w:b/>
                <w:i/>
                <w:color w:val="00B050"/>
                <w:lang w:eastAsia="zh-CN"/>
              </w:rPr>
              <w:t xml:space="preserve">performing </w:t>
            </w:r>
            <w:r w:rsidR="00C04C54">
              <w:rPr>
                <w:rFonts w:eastAsia="SimSun"/>
                <w:b/>
                <w:color w:val="00B050"/>
                <w:lang w:eastAsia="zh-CN"/>
              </w:rPr>
              <w:t xml:space="preserve">the technology myself in my 7445 class was very beneficial, because even though the technology is new to me, turning around and teaching it to kids helps to implant the ideas into my “knowing” more readily.  I have to be able to show the kids how to do the technology and also how to trouble shoot when things don’t go exactly how they are supposed to.  What this has taught me is that I have to be resilient and I have to be a learner right beside my students.  I like being in this position of humility, </w:t>
            </w:r>
            <w:r w:rsidR="00C04C54">
              <w:rPr>
                <w:rFonts w:eastAsia="SimSun"/>
                <w:b/>
                <w:color w:val="00B050"/>
                <w:lang w:eastAsia="zh-CN"/>
              </w:rPr>
              <w:lastRenderedPageBreak/>
              <w:t xml:space="preserve">because I don’t make a very good “sage on the stage.”  I feel by developing an attitude of learning WITH my students TOGETHER, we make a team.  And teamwork is better than going solo.  When kids have a new audience, it authenticates the learning, and </w:t>
            </w:r>
            <w:proofErr w:type="gramStart"/>
            <w:r w:rsidR="00C04C54">
              <w:rPr>
                <w:rFonts w:eastAsia="SimSun"/>
                <w:b/>
                <w:color w:val="00B050"/>
                <w:lang w:eastAsia="zh-CN"/>
              </w:rPr>
              <w:t>students seems</w:t>
            </w:r>
            <w:proofErr w:type="gramEnd"/>
            <w:r w:rsidR="00C04C54">
              <w:rPr>
                <w:rFonts w:eastAsia="SimSun"/>
                <w:b/>
                <w:color w:val="00B050"/>
                <w:lang w:eastAsia="zh-CN"/>
              </w:rPr>
              <w:t xml:space="preserve"> to want to perform well.  Just using the technology forces them to think in higher skills because they have to synthesize information in new ways.  Differentiation becomes easier because there are new tools and new choices we get to give to students along the way.  Everyone wins when we get to use technology to enhance student learning.  </w:t>
            </w:r>
            <w:bookmarkStart w:id="0" w:name="_GoBack"/>
            <w:bookmarkEnd w:id="0"/>
          </w:p>
          <w:p w:rsidR="00B73246" w:rsidRDefault="00B73246">
            <w:pPr>
              <w:rPr>
                <w:rFonts w:eastAsia="SimSun"/>
                <w:b/>
                <w:lang w:eastAsia="zh-CN"/>
              </w:rPr>
            </w:pPr>
          </w:p>
        </w:tc>
      </w:tr>
      <w:tr w:rsidR="00B73246" w:rsidTr="00B73246">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B73246" w:rsidRPr="002663C7" w:rsidRDefault="00B73246" w:rsidP="00BB39F6">
            <w:pPr>
              <w:pStyle w:val="ListParagraph"/>
              <w:numPr>
                <w:ilvl w:val="0"/>
                <w:numId w:val="1"/>
              </w:numPr>
              <w:rPr>
                <w:rFonts w:eastAsia="SimSun"/>
                <w:b/>
                <w:lang w:eastAsia="zh-CN"/>
              </w:rPr>
            </w:pPr>
            <w:r w:rsidRPr="00BB39F6">
              <w:rPr>
                <w:rFonts w:eastAsia="SimSun"/>
                <w:b/>
                <w:lang w:eastAsia="zh-CN"/>
              </w:rPr>
              <w:lastRenderedPageBreak/>
              <w:t>Describe how this field experience impacted school improvement, faculty development or student learning at your school. How can the impact be assessed?</w:t>
            </w:r>
            <w:r w:rsidR="00C040E4" w:rsidRPr="00BB39F6">
              <w:rPr>
                <w:rFonts w:eastAsia="SimSun"/>
                <w:b/>
                <w:lang w:eastAsia="zh-CN"/>
              </w:rPr>
              <w:t xml:space="preserve">  </w:t>
            </w:r>
            <w:r w:rsidR="002663C7">
              <w:rPr>
                <w:rFonts w:eastAsia="SimSun"/>
                <w:b/>
                <w:color w:val="00B050"/>
                <w:lang w:eastAsia="zh-CN"/>
              </w:rPr>
              <w:t xml:space="preserve">First, training teachers to learn more about technology and to try different ideas is about the most wonderful experience there could be.  And as has been already stated in more FE logs than one, teaching teachers to use technology creatively and effectively causes students to think more critically and more creatively.  Students being more engaged causes more learning to occur, and more learning increase test scores and overall student performance.  </w:t>
            </w:r>
          </w:p>
          <w:p w:rsidR="002663C7" w:rsidRPr="002663C7" w:rsidRDefault="002663C7" w:rsidP="002663C7">
            <w:pPr>
              <w:ind w:left="360"/>
              <w:rPr>
                <w:rFonts w:eastAsia="SimSun"/>
                <w:b/>
                <w:color w:val="00B050"/>
                <w:lang w:eastAsia="zh-CN"/>
              </w:rPr>
            </w:pPr>
            <w:r w:rsidRPr="002663C7">
              <w:rPr>
                <w:rFonts w:eastAsia="SimSun"/>
                <w:b/>
                <w:color w:val="00B050"/>
                <w:lang w:eastAsia="zh-CN"/>
              </w:rPr>
              <w:t>The same process holds true for imparting this knowledge to kids.</w:t>
            </w:r>
            <w:r>
              <w:rPr>
                <w:rFonts w:eastAsia="SimSun"/>
                <w:b/>
                <w:color w:val="00B050"/>
                <w:lang w:eastAsia="zh-CN"/>
              </w:rPr>
              <w:t xml:space="preserve">  It’s so much fun to watch kids </w:t>
            </w:r>
            <w:proofErr w:type="gramStart"/>
            <w:r>
              <w:rPr>
                <w:rFonts w:eastAsia="SimSun"/>
                <w:b/>
                <w:color w:val="00B050"/>
                <w:lang w:eastAsia="zh-CN"/>
              </w:rPr>
              <w:t>get</w:t>
            </w:r>
            <w:proofErr w:type="gramEnd"/>
            <w:r>
              <w:rPr>
                <w:rFonts w:eastAsia="SimSun"/>
                <w:b/>
                <w:color w:val="00B050"/>
                <w:lang w:eastAsia="zh-CN"/>
              </w:rPr>
              <w:t xml:space="preserve"> excited about learning new things, AND more importantly, how to use the technology to increase their learning.  Recording their voices for others to hear…something that small…seems to deepen the authenticity, because suddenly they realize that they have a potential audience out there besides the teacher.  So their efforts increase.  By students exerting more effort in every learning opportunity, their overall performance increases.  By student performance increasing, the school benefits.  </w:t>
            </w:r>
            <w:r w:rsidR="00C04C54">
              <w:rPr>
                <w:rFonts w:eastAsia="SimSun"/>
                <w:b/>
                <w:color w:val="00B050"/>
                <w:lang w:eastAsia="zh-CN"/>
              </w:rPr>
              <w:t>Teachers are happier, students are happier and administrators are happier!  It works like a charm!</w:t>
            </w: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b/>
                <w:lang w:eastAsia="zh-CN"/>
              </w:rPr>
            </w:pPr>
          </w:p>
          <w:p w:rsidR="00B73246" w:rsidRDefault="00B73246">
            <w:pPr>
              <w:rPr>
                <w:rFonts w:eastAsia="SimSun"/>
                <w:sz w:val="20"/>
                <w:szCs w:val="20"/>
                <w:lang w:eastAsia="zh-CN"/>
              </w:rPr>
            </w:pPr>
          </w:p>
        </w:tc>
      </w:tr>
    </w:tbl>
    <w:p w:rsidR="00B73246" w:rsidRDefault="00B73246" w:rsidP="00B73246">
      <w:pPr>
        <w:rPr>
          <w:rFonts w:eastAsia="SimSun"/>
          <w:b/>
          <w:lang w:eastAsia="zh-CN"/>
        </w:rPr>
      </w:pPr>
    </w:p>
    <w:p w:rsidR="00120822" w:rsidRDefault="00120822"/>
    <w:sectPr w:rsidR="00120822" w:rsidSect="003A58C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331C2"/>
    <w:multiLevelType w:val="hybridMultilevel"/>
    <w:tmpl w:val="3238057C"/>
    <w:lvl w:ilvl="0" w:tplc="C92E97C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46"/>
    <w:rsid w:val="00120822"/>
    <w:rsid w:val="00130740"/>
    <w:rsid w:val="0019216B"/>
    <w:rsid w:val="001C3542"/>
    <w:rsid w:val="001F1FBC"/>
    <w:rsid w:val="001F211C"/>
    <w:rsid w:val="002208AA"/>
    <w:rsid w:val="002237F7"/>
    <w:rsid w:val="002663C7"/>
    <w:rsid w:val="003A58C7"/>
    <w:rsid w:val="004318C7"/>
    <w:rsid w:val="005444B1"/>
    <w:rsid w:val="00550DD7"/>
    <w:rsid w:val="005C2DE5"/>
    <w:rsid w:val="00627C1B"/>
    <w:rsid w:val="00657C63"/>
    <w:rsid w:val="0068443F"/>
    <w:rsid w:val="00796A2B"/>
    <w:rsid w:val="007C6598"/>
    <w:rsid w:val="007D3BFF"/>
    <w:rsid w:val="008F5A38"/>
    <w:rsid w:val="00900CDD"/>
    <w:rsid w:val="0096152F"/>
    <w:rsid w:val="00A47DE3"/>
    <w:rsid w:val="00AF7DDC"/>
    <w:rsid w:val="00B73246"/>
    <w:rsid w:val="00BB39F6"/>
    <w:rsid w:val="00C040E4"/>
    <w:rsid w:val="00C04C54"/>
    <w:rsid w:val="00D05DB6"/>
    <w:rsid w:val="00D25C8D"/>
    <w:rsid w:val="00E56CEE"/>
    <w:rsid w:val="00EB10AE"/>
    <w:rsid w:val="00F309B4"/>
    <w:rsid w:val="00FC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46"/>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598"/>
    <w:pPr>
      <w:ind w:left="720"/>
      <w:contextualSpacing/>
    </w:pPr>
  </w:style>
  <w:style w:type="character" w:styleId="Hyperlink">
    <w:name w:val="Hyperlink"/>
    <w:basedOn w:val="DefaultParagraphFont"/>
    <w:uiPriority w:val="99"/>
    <w:unhideWhenUsed/>
    <w:rsid w:val="001F21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46"/>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598"/>
    <w:pPr>
      <w:ind w:left="720"/>
      <w:contextualSpacing/>
    </w:pPr>
  </w:style>
  <w:style w:type="character" w:styleId="Hyperlink">
    <w:name w:val="Hyperlink"/>
    <w:basedOn w:val="DefaultParagraphFont"/>
    <w:uiPriority w:val="99"/>
    <w:unhideWhenUsed/>
    <w:rsid w:val="001F2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2</cp:revision>
  <dcterms:created xsi:type="dcterms:W3CDTF">2012-04-18T21:12:00Z</dcterms:created>
  <dcterms:modified xsi:type="dcterms:W3CDTF">2012-04-18T21:12:00Z</dcterms:modified>
</cp:coreProperties>
</file>