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D8" w:rsidRDefault="00AB2811" w:rsidP="00AB2811">
      <w:pPr>
        <w:jc w:val="center"/>
        <w:rPr>
          <w:rFonts w:ascii="Bookman Old Style" w:hAnsi="Bookman Old Style"/>
          <w:b/>
          <w:sz w:val="28"/>
          <w:szCs w:val="28"/>
          <w:u w:val="single"/>
        </w:rPr>
      </w:pPr>
      <w:bookmarkStart w:id="0" w:name="_GoBack"/>
      <w:bookmarkEnd w:id="0"/>
      <w:r w:rsidRPr="009604AC">
        <w:rPr>
          <w:rFonts w:ascii="Bookman Old Style" w:hAnsi="Bookman Old Style"/>
          <w:b/>
          <w:sz w:val="28"/>
          <w:szCs w:val="28"/>
          <w:u w:val="single"/>
        </w:rPr>
        <w:t>On-Line Communication Guide</w:t>
      </w:r>
    </w:p>
    <w:p w:rsidR="00F24EE5" w:rsidRPr="00F24EE5" w:rsidRDefault="00F24EE5" w:rsidP="00AB2811">
      <w:pPr>
        <w:jc w:val="center"/>
        <w:rPr>
          <w:rFonts w:ascii="Bookman Old Style" w:hAnsi="Bookman Old Style"/>
          <w:b/>
          <w:sz w:val="28"/>
          <w:szCs w:val="28"/>
          <w:u w:val="single"/>
        </w:rPr>
      </w:pPr>
      <w:r w:rsidRPr="00F24EE5">
        <w:rPr>
          <w:rFonts w:ascii="Bookman Old Style" w:hAnsi="Bookman Old Style"/>
          <w:noProof/>
          <w:sz w:val="28"/>
          <w:szCs w:val="28"/>
        </w:rPr>
        <w:drawing>
          <wp:inline distT="0" distB="0" distL="0" distR="0" wp14:anchorId="72CFABDF" wp14:editId="24018D96">
            <wp:extent cx="1477036" cy="1381125"/>
            <wp:effectExtent l="0" t="0" r="8890" b="0"/>
            <wp:docPr id="1" name="Picture 1" descr="C:\Users\Efaw\Pictures\communication_files\commun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aw\Pictures\communication_files\communicati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36" cy="1381125"/>
                    </a:xfrm>
                    <a:prstGeom prst="rect">
                      <a:avLst/>
                    </a:prstGeom>
                    <a:noFill/>
                    <a:ln>
                      <a:noFill/>
                    </a:ln>
                  </pic:spPr>
                </pic:pic>
              </a:graphicData>
            </a:graphic>
          </wp:inline>
        </w:drawing>
      </w:r>
    </w:p>
    <w:p w:rsidR="009604AC" w:rsidRDefault="009604AC" w:rsidP="00AB2811">
      <w:pPr>
        <w:jc w:val="center"/>
        <w:rPr>
          <w:rFonts w:ascii="Bookman Old Style" w:hAnsi="Bookman Old Style"/>
          <w:b/>
          <w:sz w:val="28"/>
          <w:szCs w:val="28"/>
          <w:u w:val="single"/>
        </w:rPr>
      </w:pPr>
      <w:r w:rsidRPr="009604AC">
        <w:rPr>
          <w:rFonts w:ascii="Bookman Old Style" w:hAnsi="Bookman Old Style"/>
          <w:b/>
          <w:noProof/>
          <w:sz w:val="28"/>
          <w:szCs w:val="28"/>
          <w:u w:val="single"/>
        </w:rPr>
        <mc:AlternateContent>
          <mc:Choice Requires="wps">
            <w:drawing>
              <wp:anchor distT="0" distB="0" distL="114300" distR="114300" simplePos="0" relativeHeight="251659264" behindDoc="0" locked="0" layoutInCell="1" allowOverlap="1" wp14:anchorId="0100839C" wp14:editId="0BC5AA7A">
                <wp:simplePos x="0" y="0"/>
                <wp:positionH relativeFrom="column">
                  <wp:posOffset>1562100</wp:posOffset>
                </wp:positionH>
                <wp:positionV relativeFrom="paragraph">
                  <wp:posOffset>196850</wp:posOffset>
                </wp:positionV>
                <wp:extent cx="2781300" cy="5410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41020"/>
                        </a:xfrm>
                        <a:prstGeom prst="rect">
                          <a:avLst/>
                        </a:prstGeom>
                        <a:solidFill>
                          <a:srgbClr val="FFFFFF"/>
                        </a:solidFill>
                        <a:ln w="9525">
                          <a:solidFill>
                            <a:srgbClr val="000000"/>
                          </a:solidFill>
                          <a:miter lim="800000"/>
                          <a:headEnd/>
                          <a:tailEnd/>
                        </a:ln>
                      </wps:spPr>
                      <wps:txbx>
                        <w:txbxContent>
                          <w:p w:rsidR="00AB2811" w:rsidRPr="00AB2811" w:rsidRDefault="00AB2811" w:rsidP="00AB2811">
                            <w:pPr>
                              <w:jc w:val="center"/>
                              <w:rPr>
                                <w:rFonts w:ascii="Bookman Old Style" w:hAnsi="Bookman Old Style"/>
                                <w:sz w:val="16"/>
                                <w:szCs w:val="16"/>
                              </w:rPr>
                            </w:pPr>
                            <w:r>
                              <w:rPr>
                                <w:rFonts w:ascii="Bookman Old Style" w:hAnsi="Bookman Old Style"/>
                                <w:sz w:val="16"/>
                                <w:szCs w:val="16"/>
                              </w:rPr>
                              <w:t>This communication guide has been constructed for 8</w:t>
                            </w:r>
                            <w:r w:rsidRPr="00AB2811">
                              <w:rPr>
                                <w:rFonts w:ascii="Bookman Old Style" w:hAnsi="Bookman Old Style"/>
                                <w:sz w:val="16"/>
                                <w:szCs w:val="16"/>
                                <w:vertAlign w:val="superscript"/>
                              </w:rPr>
                              <w:t>th</w:t>
                            </w:r>
                            <w:r>
                              <w:rPr>
                                <w:rFonts w:ascii="Bookman Old Style" w:hAnsi="Bookman Old Style"/>
                                <w:sz w:val="16"/>
                                <w:szCs w:val="16"/>
                              </w:rPr>
                              <w:t xml:space="preserve"> Grade Language Arts classes.  Please feel free to use any ideas you see posted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5.5pt;width:219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V2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">
                <v:textbox>
                  <w:txbxContent>
                    <w:p w:rsidR="00AB2811" w:rsidRPr="00AB2811" w:rsidRDefault="00AB2811" w:rsidP="00AB2811">
                      <w:pPr>
                        <w:jc w:val="center"/>
                        <w:rPr>
                          <w:rFonts w:ascii="Bookman Old Style" w:hAnsi="Bookman Old Style"/>
                          <w:sz w:val="16"/>
                          <w:szCs w:val="16"/>
                        </w:rPr>
                      </w:pPr>
                      <w:r>
                        <w:rPr>
                          <w:rFonts w:ascii="Bookman Old Style" w:hAnsi="Bookman Old Style"/>
                          <w:sz w:val="16"/>
                          <w:szCs w:val="16"/>
                        </w:rPr>
                        <w:t>This communication guide has been constructed for 8</w:t>
                      </w:r>
                      <w:r w:rsidRPr="00AB2811">
                        <w:rPr>
                          <w:rFonts w:ascii="Bookman Old Style" w:hAnsi="Bookman Old Style"/>
                          <w:sz w:val="16"/>
                          <w:szCs w:val="16"/>
                          <w:vertAlign w:val="superscript"/>
                        </w:rPr>
                        <w:t>th</w:t>
                      </w:r>
                      <w:r>
                        <w:rPr>
                          <w:rFonts w:ascii="Bookman Old Style" w:hAnsi="Bookman Old Style"/>
                          <w:sz w:val="16"/>
                          <w:szCs w:val="16"/>
                        </w:rPr>
                        <w:t xml:space="preserve"> Grade Language Arts classes.  Please feel free to use any ideas you see posted here.</w:t>
                      </w:r>
                    </w:p>
                  </w:txbxContent>
                </v:textbox>
              </v:shape>
            </w:pict>
          </mc:Fallback>
        </mc:AlternateContent>
      </w:r>
    </w:p>
    <w:p w:rsidR="009604AC" w:rsidRPr="009604AC" w:rsidRDefault="009604AC" w:rsidP="00AB2811">
      <w:pPr>
        <w:jc w:val="center"/>
        <w:rPr>
          <w:rFonts w:ascii="Bookman Old Style" w:hAnsi="Bookman Old Style"/>
          <w:b/>
          <w:sz w:val="28"/>
          <w:szCs w:val="28"/>
          <w:u w:val="single"/>
        </w:rPr>
      </w:pPr>
    </w:p>
    <w:p w:rsidR="00AB2811" w:rsidRDefault="00AB2811" w:rsidP="00AB2811">
      <w:pPr>
        <w:jc w:val="center"/>
        <w:rPr>
          <w:rFonts w:ascii="Bookman Old Style" w:hAnsi="Bookman Old Style"/>
          <w:b/>
          <w:u w:val="single"/>
        </w:rPr>
      </w:pPr>
    </w:p>
    <w:p w:rsidR="00AB2811" w:rsidRPr="00EA0B9C" w:rsidRDefault="00AB2811" w:rsidP="009604AC">
      <w:pPr>
        <w:spacing w:line="480" w:lineRule="auto"/>
        <w:rPr>
          <w:rFonts w:ascii="Bookman Old Style" w:hAnsi="Bookman Old Style"/>
          <w:sz w:val="24"/>
          <w:szCs w:val="24"/>
        </w:rPr>
      </w:pPr>
      <w:r w:rsidRPr="00EA0B9C">
        <w:rPr>
          <w:rFonts w:ascii="Bookman Old Style" w:hAnsi="Bookman Old Style"/>
          <w:sz w:val="24"/>
          <w:szCs w:val="24"/>
        </w:rPr>
        <w:t xml:space="preserve">Communicating in an on-line class has both similarities and differences to the regular classroom setting.  Since we do not see each other face-to-face, it is very important that you follow these guidelines carefully.  If you have any questions about what you read here, please share your concerns in the “Ask the Teacher” </w:t>
      </w:r>
      <w:r w:rsidR="008C0AFD" w:rsidRPr="00EA0B9C">
        <w:rPr>
          <w:rFonts w:ascii="Bookman Old Style" w:hAnsi="Bookman Old Style"/>
          <w:sz w:val="24"/>
          <w:szCs w:val="24"/>
        </w:rPr>
        <w:t xml:space="preserve">area </w:t>
      </w:r>
      <w:r w:rsidRPr="00EA0B9C">
        <w:rPr>
          <w:rFonts w:ascii="Bookman Old Style" w:hAnsi="Bookman Old Style"/>
          <w:sz w:val="24"/>
          <w:szCs w:val="24"/>
        </w:rPr>
        <w:t>located in the Discussion section of your Course Tools.  (</w:t>
      </w:r>
      <w:proofErr w:type="gramStart"/>
      <w:r w:rsidRPr="00EA0B9C">
        <w:rPr>
          <w:rFonts w:ascii="Bookman Old Style" w:hAnsi="Bookman Old Style"/>
          <w:sz w:val="24"/>
          <w:szCs w:val="24"/>
        </w:rPr>
        <w:t>more</w:t>
      </w:r>
      <w:proofErr w:type="gramEnd"/>
      <w:r w:rsidRPr="00EA0B9C">
        <w:rPr>
          <w:rFonts w:ascii="Bookman Old Style" w:hAnsi="Bookman Old Style"/>
          <w:sz w:val="24"/>
          <w:szCs w:val="24"/>
        </w:rPr>
        <w:t xml:space="preserve"> on this in a minute!)</w:t>
      </w:r>
    </w:p>
    <w:p w:rsidR="005A1BFA" w:rsidRDefault="002A11B1" w:rsidP="009604AC">
      <w:pPr>
        <w:pBdr>
          <w:bottom w:val="single" w:sz="12" w:space="1" w:color="auto"/>
        </w:pBdr>
        <w:spacing w:line="480" w:lineRule="auto"/>
        <w:rPr>
          <w:rFonts w:ascii="Bookman Old Style" w:hAnsi="Bookman Old Style"/>
          <w:b/>
        </w:rPr>
      </w:pPr>
      <w:r w:rsidRPr="005A1BFA">
        <w:rPr>
          <w:rFonts w:ascii="Bookman Old Style" w:hAnsi="Bookman Old Style"/>
          <w:b/>
        </w:rPr>
        <w:t>How to Connect:</w:t>
      </w:r>
      <w:r w:rsidR="006B0573">
        <w:rPr>
          <w:rFonts w:ascii="Bookman Old Style" w:hAnsi="Bookman Old Style"/>
          <w:b/>
        </w:rPr>
        <w:t xml:space="preserve"> </w:t>
      </w:r>
      <w:r w:rsidR="000E6133">
        <w:rPr>
          <w:rFonts w:ascii="Bookman Old Style" w:hAnsi="Bookman Old Style"/>
          <w:b/>
        </w:rPr>
        <w:tab/>
      </w:r>
      <w:r w:rsidR="000E6133">
        <w:rPr>
          <w:rFonts w:ascii="Bookman Old Style" w:hAnsi="Bookman Old Style"/>
          <w:b/>
        </w:rPr>
        <w:tab/>
      </w:r>
      <w:r w:rsidR="006B0573">
        <w:rPr>
          <w:rFonts w:ascii="Bookman Old Style" w:hAnsi="Bookman Old Style"/>
          <w:b/>
        </w:rPr>
        <w:t xml:space="preserve">                                                     </w:t>
      </w:r>
      <w:r w:rsidR="006B0573">
        <w:rPr>
          <w:rFonts w:ascii="Bookman Old Style" w:hAnsi="Bookman Old Style"/>
          <w:b/>
          <w:noProof/>
        </w:rPr>
        <w:drawing>
          <wp:inline distT="0" distB="0" distL="0" distR="0">
            <wp:extent cx="9429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872603QyQH91.jpg"/>
                    <pic:cNvPicPr/>
                  </pic:nvPicPr>
                  <pic:blipFill rotWithShape="1">
                    <a:blip r:embed="rId9" cstate="print">
                      <a:extLst>
                        <a:ext uri="{28A0092B-C50C-407E-A947-70E740481C1C}">
                          <a14:useLocalDpi xmlns:a14="http://schemas.microsoft.com/office/drawing/2010/main" val="0"/>
                        </a:ext>
                      </a:extLst>
                    </a:blip>
                    <a:srcRect b="10069"/>
                    <a:stretch/>
                  </pic:blipFill>
                  <pic:spPr bwMode="auto">
                    <a:xfrm>
                      <a:off x="0" y="0"/>
                      <a:ext cx="946355" cy="659581"/>
                    </a:xfrm>
                    <a:prstGeom prst="rect">
                      <a:avLst/>
                    </a:prstGeom>
                    <a:ln>
                      <a:noFill/>
                    </a:ln>
                    <a:extLst>
                      <a:ext uri="{53640926-AAD7-44D8-BBD7-CCE9431645EC}">
                        <a14:shadowObscured xmlns:a14="http://schemas.microsoft.com/office/drawing/2010/main"/>
                      </a:ext>
                    </a:extLst>
                  </pic:spPr>
                </pic:pic>
              </a:graphicData>
            </a:graphic>
          </wp:inline>
        </w:drawing>
      </w:r>
    </w:p>
    <w:p w:rsidR="002A11B1" w:rsidRDefault="002A11B1" w:rsidP="009604AC">
      <w:pPr>
        <w:spacing w:line="480" w:lineRule="auto"/>
        <w:rPr>
          <w:rFonts w:ascii="Bookman Old Style" w:hAnsi="Bookman Old Style"/>
          <w:sz w:val="24"/>
          <w:szCs w:val="24"/>
        </w:rPr>
      </w:pPr>
      <w:r w:rsidRPr="00EA0B9C">
        <w:rPr>
          <w:rFonts w:ascii="Bookman Old Style" w:hAnsi="Bookman Old Style"/>
          <w:sz w:val="24"/>
          <w:szCs w:val="24"/>
        </w:rPr>
        <w:t xml:space="preserve">First, </w:t>
      </w:r>
      <w:r w:rsidR="008C0AFD" w:rsidRPr="00EA0B9C">
        <w:rPr>
          <w:rFonts w:ascii="Bookman Old Style" w:hAnsi="Bookman Old Style"/>
          <w:sz w:val="24"/>
          <w:szCs w:val="24"/>
        </w:rPr>
        <w:t>i</w:t>
      </w:r>
      <w:r w:rsidRPr="00EA0B9C">
        <w:rPr>
          <w:rFonts w:ascii="Bookman Old Style" w:hAnsi="Bookman Old Style"/>
          <w:sz w:val="24"/>
          <w:szCs w:val="24"/>
        </w:rPr>
        <w:t xml:space="preserve">t’s most important to know how we will meet to discuss your learning and answer any questions you might have. Any emails you send to me </w:t>
      </w:r>
      <w:r w:rsidR="0050605C" w:rsidRPr="00EA0B9C">
        <w:rPr>
          <w:rFonts w:ascii="Bookman Old Style" w:hAnsi="Bookman Old Style"/>
          <w:sz w:val="24"/>
          <w:szCs w:val="24"/>
        </w:rPr>
        <w:t xml:space="preserve">during the school week (Monday, 8:00am through Friday, 3:00pm) will be returned within 24 hours.  For example, if you send me an email on Monday at 3pm, I will have until Tuesday at 3pm to respond to your email.  If you need to contact me over the weekend, feel free to do so.  Any emails received after 3pm on </w:t>
      </w:r>
      <w:r w:rsidR="0050605C" w:rsidRPr="00EA0B9C">
        <w:rPr>
          <w:rFonts w:ascii="Bookman Old Style" w:hAnsi="Bookman Old Style"/>
          <w:sz w:val="24"/>
          <w:szCs w:val="24"/>
        </w:rPr>
        <w:lastRenderedPageBreak/>
        <w:t xml:space="preserve">Friday and before 8:00am on Monday morning will be returned by 8:00 am on Tuesday morning. </w:t>
      </w:r>
      <w:r w:rsidRPr="00EA0B9C">
        <w:rPr>
          <w:rFonts w:ascii="Bookman Old Style" w:hAnsi="Bookman Old Style"/>
          <w:sz w:val="24"/>
          <w:szCs w:val="24"/>
        </w:rPr>
        <w:t xml:space="preserve"> </w:t>
      </w:r>
      <w:r w:rsidR="0050605C" w:rsidRPr="00EA0B9C">
        <w:rPr>
          <w:rFonts w:ascii="Bookman Old Style" w:hAnsi="Bookman Old Style"/>
          <w:sz w:val="24"/>
          <w:szCs w:val="24"/>
        </w:rPr>
        <w:t xml:space="preserve">All correspondence and/or assignments should be conducted through Cobb Blackboard.  In the event of an emergency, you may use my school email address, </w:t>
      </w:r>
      <w:hyperlink r:id="rId10" w:history="1">
        <w:r w:rsidR="00E75A93" w:rsidRPr="00EA0B9C">
          <w:rPr>
            <w:rStyle w:val="Hyperlink"/>
            <w:rFonts w:ascii="Bookman Old Style" w:hAnsi="Bookman Old Style"/>
            <w:sz w:val="24"/>
            <w:szCs w:val="24"/>
          </w:rPr>
          <w:t>tracy.efaw@cobbk12.org</w:t>
        </w:r>
      </w:hyperlink>
      <w:r w:rsidR="00E75A93" w:rsidRPr="00EA0B9C">
        <w:rPr>
          <w:rFonts w:ascii="Bookman Old Style" w:hAnsi="Bookman Old Style"/>
          <w:sz w:val="24"/>
          <w:szCs w:val="24"/>
        </w:rPr>
        <w:t>, or you may contact me by phone at xxx-xxx-</w:t>
      </w:r>
      <w:proofErr w:type="spellStart"/>
      <w:r w:rsidR="00E75A93" w:rsidRPr="00EA0B9C">
        <w:rPr>
          <w:rFonts w:ascii="Bookman Old Style" w:hAnsi="Bookman Old Style"/>
          <w:sz w:val="24"/>
          <w:szCs w:val="24"/>
        </w:rPr>
        <w:t>xxxx</w:t>
      </w:r>
      <w:proofErr w:type="spellEnd"/>
      <w:r w:rsidR="00E75A93" w:rsidRPr="00EA0B9C">
        <w:rPr>
          <w:rFonts w:ascii="Bookman Old Style" w:hAnsi="Bookman Old Style"/>
          <w:sz w:val="24"/>
          <w:szCs w:val="24"/>
        </w:rPr>
        <w:t xml:space="preserve">.  </w:t>
      </w:r>
    </w:p>
    <w:p w:rsidR="00D516C0" w:rsidRDefault="00D516C0" w:rsidP="009604AC">
      <w:pPr>
        <w:pBdr>
          <w:bottom w:val="single" w:sz="12" w:space="1" w:color="auto"/>
        </w:pBdr>
        <w:spacing w:line="480" w:lineRule="auto"/>
        <w:rPr>
          <w:rFonts w:ascii="Bookman Old Style" w:hAnsi="Bookman Old Style"/>
          <w:b/>
          <w:sz w:val="24"/>
          <w:szCs w:val="24"/>
        </w:rPr>
      </w:pPr>
      <w:r>
        <w:rPr>
          <w:rFonts w:ascii="Bookman Old Style" w:hAnsi="Bookman Old Style"/>
          <w:b/>
          <w:sz w:val="24"/>
          <w:szCs w:val="24"/>
        </w:rPr>
        <w:t>Class Announcements: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noProof/>
          <w:sz w:val="24"/>
          <w:szCs w:val="24"/>
        </w:rPr>
        <w:drawing>
          <wp:inline distT="0" distB="0" distL="0" distR="0">
            <wp:extent cx="915125" cy="8836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marketing-announc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643" cy="882212"/>
                    </a:xfrm>
                    <a:prstGeom prst="rect">
                      <a:avLst/>
                    </a:prstGeom>
                  </pic:spPr>
                </pic:pic>
              </a:graphicData>
            </a:graphic>
          </wp:inline>
        </w:drawing>
      </w:r>
    </w:p>
    <w:p w:rsidR="00D516C0" w:rsidRPr="00D516C0" w:rsidRDefault="00D516C0" w:rsidP="009604AC">
      <w:pPr>
        <w:spacing w:line="480" w:lineRule="auto"/>
        <w:rPr>
          <w:rFonts w:ascii="Bookman Old Style" w:hAnsi="Bookman Old Style"/>
          <w:sz w:val="24"/>
          <w:szCs w:val="24"/>
        </w:rPr>
      </w:pPr>
      <w:r>
        <w:rPr>
          <w:rFonts w:ascii="Bookman Old Style" w:hAnsi="Bookman Old Style"/>
          <w:sz w:val="24"/>
          <w:szCs w:val="24"/>
        </w:rPr>
        <w:t xml:space="preserve">If there are any announcements that need to be made during the course of our class, I will make them in the “Class Announcements” section of our Learning Management System.  The “Class Announcements” icon will be starred when a new announcement is created.  Be sure to check these each time you see a star, as the class announcements are generally very important!  </w:t>
      </w:r>
    </w:p>
    <w:p w:rsidR="005A1BFA" w:rsidRPr="00EA0B9C" w:rsidRDefault="008C0AFD" w:rsidP="00A8091D">
      <w:pPr>
        <w:pBdr>
          <w:bottom w:val="single" w:sz="12" w:space="1" w:color="auto"/>
        </w:pBdr>
        <w:spacing w:line="480" w:lineRule="auto"/>
        <w:rPr>
          <w:rFonts w:ascii="Bookman Old Style" w:hAnsi="Bookman Old Style"/>
          <w:sz w:val="24"/>
          <w:szCs w:val="24"/>
        </w:rPr>
      </w:pPr>
      <w:r w:rsidRPr="00EA0B9C">
        <w:rPr>
          <w:rFonts w:ascii="Bookman Old Style" w:hAnsi="Bookman Old Style"/>
          <w:b/>
          <w:sz w:val="24"/>
          <w:szCs w:val="24"/>
        </w:rPr>
        <w:t>Emailing</w:t>
      </w:r>
      <w:r w:rsidRPr="00EA0B9C">
        <w:rPr>
          <w:rFonts w:ascii="Bookman Old Style" w:hAnsi="Bookman Old Style"/>
          <w:sz w:val="24"/>
          <w:szCs w:val="24"/>
        </w:rPr>
        <w:t xml:space="preserve">:  </w:t>
      </w:r>
      <w:r w:rsidR="000E6133" w:rsidRPr="00EA0B9C">
        <w:rPr>
          <w:rFonts w:ascii="Bookman Old Style" w:hAnsi="Bookman Old Style"/>
          <w:sz w:val="24"/>
          <w:szCs w:val="24"/>
        </w:rPr>
        <w:t xml:space="preserve">                                          </w:t>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E52D26" w:rsidRPr="00EA0B9C">
        <w:rPr>
          <w:rFonts w:ascii="Bookman Old Style" w:hAnsi="Bookman Old Style"/>
          <w:sz w:val="24"/>
          <w:szCs w:val="24"/>
        </w:rPr>
        <w:tab/>
      </w:r>
      <w:r w:rsidR="000E6133" w:rsidRPr="00EA0B9C">
        <w:rPr>
          <w:rFonts w:ascii="Bookman Old Style" w:hAnsi="Bookman Old Style"/>
          <w:noProof/>
          <w:sz w:val="24"/>
          <w:szCs w:val="24"/>
        </w:rPr>
        <w:drawing>
          <wp:inline distT="0" distB="0" distL="0" distR="0" wp14:anchorId="6B9315DB" wp14:editId="04BA7649">
            <wp:extent cx="600075" cy="7768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email-Professor-For-Graduate-School-Admissio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541" cy="783968"/>
                    </a:xfrm>
                    <a:prstGeom prst="rect">
                      <a:avLst/>
                    </a:prstGeom>
                  </pic:spPr>
                </pic:pic>
              </a:graphicData>
            </a:graphic>
          </wp:inline>
        </w:drawing>
      </w:r>
    </w:p>
    <w:p w:rsidR="0018773D" w:rsidRDefault="008C0AFD" w:rsidP="0018773D">
      <w:pPr>
        <w:spacing w:line="480" w:lineRule="auto"/>
        <w:rPr>
          <w:rFonts w:ascii="Bookman Old Style" w:hAnsi="Bookman Old Style"/>
          <w:sz w:val="24"/>
          <w:szCs w:val="24"/>
        </w:rPr>
      </w:pPr>
      <w:r w:rsidRPr="00EA0B9C">
        <w:rPr>
          <w:rFonts w:ascii="Bookman Old Style" w:hAnsi="Bookman Old Style"/>
          <w:sz w:val="24"/>
          <w:szCs w:val="24"/>
        </w:rPr>
        <w:t>When sending any kind of email correspondence, please place your full name and a 2-3 word description of what y</w:t>
      </w:r>
      <w:r w:rsidR="00F67C90">
        <w:rPr>
          <w:rFonts w:ascii="Bookman Old Style" w:hAnsi="Bookman Old Style"/>
          <w:sz w:val="24"/>
          <w:szCs w:val="24"/>
        </w:rPr>
        <w:t>our email will be about in the s</w:t>
      </w:r>
      <w:r w:rsidRPr="00EA0B9C">
        <w:rPr>
          <w:rFonts w:ascii="Bookman Old Style" w:hAnsi="Bookman Old Style"/>
          <w:sz w:val="24"/>
          <w:szCs w:val="24"/>
        </w:rPr>
        <w:t>ubject line of your email.  This helps me to respond to you most efficiently.  In your email, be as descriptive as you can when posing your questions or explaining your concern.  Since we don’t meet face to face, being as exp</w:t>
      </w:r>
      <w:r w:rsidR="00A8091D" w:rsidRPr="00EA0B9C">
        <w:rPr>
          <w:rFonts w:ascii="Bookman Old Style" w:hAnsi="Bookman Old Style"/>
          <w:sz w:val="24"/>
          <w:szCs w:val="24"/>
        </w:rPr>
        <w:t xml:space="preserve">licit as possible is important.  Also, be sure to proofread EVERYTHING you send in to me.  You </w:t>
      </w:r>
      <w:r w:rsidR="00A8091D" w:rsidRPr="00EA0B9C">
        <w:rPr>
          <w:rFonts w:ascii="Bookman Old Style" w:hAnsi="Bookman Old Style"/>
          <w:sz w:val="24"/>
          <w:szCs w:val="24"/>
        </w:rPr>
        <w:lastRenderedPageBreak/>
        <w:t>want to make sure your communication is error-free.  One little typo can make all the difference in how something is perceived.  Also, your correspondence is a reflection of you as a student.  You want to make a good impression at all times, right?!  Right!!</w:t>
      </w:r>
    </w:p>
    <w:p w:rsidR="005A1BFA" w:rsidRPr="00EA0B9C" w:rsidRDefault="00A8091D" w:rsidP="0018773D">
      <w:pPr>
        <w:spacing w:line="480" w:lineRule="auto"/>
        <w:rPr>
          <w:rFonts w:ascii="Bookman Old Style" w:hAnsi="Bookman Old Style"/>
          <w:sz w:val="24"/>
          <w:szCs w:val="24"/>
        </w:rPr>
      </w:pPr>
      <w:r w:rsidRPr="00EA0B9C">
        <w:rPr>
          <w:rFonts w:ascii="Bookman Old Style" w:hAnsi="Bookman Old Style"/>
          <w:b/>
          <w:sz w:val="24"/>
          <w:szCs w:val="24"/>
        </w:rPr>
        <w:t>Blog Expectations:</w:t>
      </w:r>
      <w:r w:rsidRPr="00EA0B9C">
        <w:rPr>
          <w:rFonts w:ascii="Bookman Old Style" w:hAnsi="Bookman Old Style"/>
          <w:sz w:val="24"/>
          <w:szCs w:val="24"/>
        </w:rPr>
        <w:t xml:space="preserve">  </w:t>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sz w:val="24"/>
          <w:szCs w:val="24"/>
        </w:rPr>
        <w:tab/>
      </w:r>
      <w:r w:rsidR="000E6133" w:rsidRPr="00EA0B9C">
        <w:rPr>
          <w:rFonts w:ascii="Bookman Old Style" w:hAnsi="Bookman Old Style"/>
          <w:noProof/>
          <w:sz w:val="24"/>
          <w:szCs w:val="24"/>
        </w:rPr>
        <w:drawing>
          <wp:inline distT="0" distB="0" distL="0" distR="0" wp14:anchorId="67755821" wp14:editId="1BC2E985">
            <wp:extent cx="904875" cy="6786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288" cy="680466"/>
                    </a:xfrm>
                    <a:prstGeom prst="rect">
                      <a:avLst/>
                    </a:prstGeom>
                  </pic:spPr>
                </pic:pic>
              </a:graphicData>
            </a:graphic>
          </wp:inline>
        </w:drawing>
      </w:r>
    </w:p>
    <w:p w:rsidR="00D00C58" w:rsidRPr="00EA0B9C" w:rsidRDefault="00A8091D" w:rsidP="00A8091D">
      <w:pPr>
        <w:spacing w:line="480" w:lineRule="auto"/>
        <w:rPr>
          <w:rFonts w:ascii="Bookman Old Style" w:hAnsi="Bookman Old Style"/>
          <w:sz w:val="24"/>
          <w:szCs w:val="24"/>
        </w:rPr>
      </w:pPr>
      <w:r w:rsidRPr="00EA0B9C">
        <w:rPr>
          <w:rFonts w:ascii="Bookman Old Style" w:hAnsi="Bookman Old Style"/>
          <w:sz w:val="24"/>
          <w:szCs w:val="24"/>
        </w:rPr>
        <w:t xml:space="preserve">When communicating in your blog, once again, you want to be as clear as you can be.   </w:t>
      </w:r>
      <w:r w:rsidR="00D00C58" w:rsidRPr="00EA0B9C">
        <w:rPr>
          <w:rFonts w:ascii="Bookman Old Style" w:hAnsi="Bookman Old Style"/>
          <w:sz w:val="24"/>
          <w:szCs w:val="24"/>
        </w:rPr>
        <w:t>It is important to always remember your audience, and to write with the idea that people may write back to you.  Your blog entries can be more conversational and less formal, and you are allowed to write in first and second person. Since your classmates will be required to respond to your blog posts, make sure you invite responses</w:t>
      </w:r>
      <w:r w:rsidR="007D5B6D" w:rsidRPr="00EA0B9C">
        <w:rPr>
          <w:rFonts w:ascii="Bookman Old Style" w:hAnsi="Bookman Old Style"/>
          <w:sz w:val="24"/>
          <w:szCs w:val="24"/>
        </w:rPr>
        <w:t xml:space="preserve"> by posing que</w:t>
      </w:r>
      <w:r w:rsidR="00D00C58" w:rsidRPr="00EA0B9C">
        <w:rPr>
          <w:rFonts w:ascii="Bookman Old Style" w:hAnsi="Bookman Old Style"/>
          <w:sz w:val="24"/>
          <w:szCs w:val="24"/>
        </w:rPr>
        <w:t xml:space="preserve">stions or giving a variety of interesting perspectives for your audience to consider.  </w:t>
      </w:r>
      <w:r w:rsidR="007D5B6D" w:rsidRPr="00EA0B9C">
        <w:rPr>
          <w:rFonts w:ascii="Bookman Old Style" w:hAnsi="Bookman Old Style"/>
          <w:sz w:val="24"/>
          <w:szCs w:val="24"/>
        </w:rPr>
        <w:t xml:space="preserve">This kind of response implies that you will be writing more than just a few sentences.  In a good blog post, you should have a minimum of 10 good sentences.  </w:t>
      </w:r>
      <w:r w:rsidR="00D00C58" w:rsidRPr="00EA0B9C">
        <w:rPr>
          <w:rFonts w:ascii="Bookman Old Style" w:hAnsi="Bookman Old Style"/>
          <w:sz w:val="24"/>
          <w:szCs w:val="24"/>
        </w:rPr>
        <w:t>When someone respond</w:t>
      </w:r>
      <w:r w:rsidR="007D5B6D" w:rsidRPr="00EA0B9C">
        <w:rPr>
          <w:rFonts w:ascii="Bookman Old Style" w:hAnsi="Bookman Old Style"/>
          <w:sz w:val="24"/>
          <w:szCs w:val="24"/>
        </w:rPr>
        <w:t>s</w:t>
      </w:r>
      <w:r w:rsidR="00D00C58" w:rsidRPr="00EA0B9C">
        <w:rPr>
          <w:rFonts w:ascii="Bookman Old Style" w:hAnsi="Bookman Old Style"/>
          <w:sz w:val="24"/>
          <w:szCs w:val="24"/>
        </w:rPr>
        <w:t xml:space="preserve"> to your post, make sure you respond back in a timely manner</w:t>
      </w:r>
      <w:r w:rsidR="007D5B6D" w:rsidRPr="00EA0B9C">
        <w:rPr>
          <w:rFonts w:ascii="Bookman Old Style" w:hAnsi="Bookman Old Style"/>
          <w:sz w:val="24"/>
          <w:szCs w:val="24"/>
        </w:rPr>
        <w:t xml:space="preserve"> and with detail.</w:t>
      </w:r>
      <w:r w:rsidR="00D00C58" w:rsidRPr="00EA0B9C">
        <w:rPr>
          <w:rFonts w:ascii="Bookman Old Style" w:hAnsi="Bookman Old Style"/>
          <w:sz w:val="24"/>
          <w:szCs w:val="24"/>
        </w:rPr>
        <w:t xml:space="preserve">  In real life, if someone sat down to chat with you, you would always respond, right? </w:t>
      </w:r>
      <w:r w:rsidR="007D5B6D" w:rsidRPr="00EA0B9C">
        <w:rPr>
          <w:rFonts w:ascii="Bookman Old Style" w:hAnsi="Bookman Old Style"/>
          <w:sz w:val="24"/>
          <w:szCs w:val="24"/>
        </w:rPr>
        <w:t xml:space="preserve"> And you would do so in more than a few words.  </w:t>
      </w:r>
      <w:r w:rsidR="00D00C58" w:rsidRPr="00EA0B9C">
        <w:rPr>
          <w:rFonts w:ascii="Bookman Old Style" w:hAnsi="Bookman Old Style"/>
          <w:sz w:val="24"/>
          <w:szCs w:val="24"/>
        </w:rPr>
        <w:t>So you want to do the same in your blog posts.  Again, proofreading and editing your posts is important to do every single time, because in cyberspace you are what you write!!</w:t>
      </w:r>
    </w:p>
    <w:p w:rsidR="00A431D5" w:rsidRPr="00EA0B9C" w:rsidRDefault="00E52D26" w:rsidP="00A8091D">
      <w:pPr>
        <w:pBdr>
          <w:bottom w:val="single" w:sz="12" w:space="1" w:color="auto"/>
        </w:pBdr>
        <w:spacing w:line="480" w:lineRule="auto"/>
        <w:rPr>
          <w:rFonts w:ascii="Bookman Old Style" w:hAnsi="Bookman Old Style"/>
          <w:sz w:val="24"/>
          <w:szCs w:val="24"/>
        </w:rPr>
      </w:pPr>
      <w:r w:rsidRPr="00EA0B9C">
        <w:rPr>
          <w:rFonts w:ascii="Bookman Old Style" w:hAnsi="Bookman Old Style"/>
          <w:b/>
          <w:sz w:val="24"/>
          <w:szCs w:val="24"/>
        </w:rPr>
        <w:lastRenderedPageBreak/>
        <w:t>B</w:t>
      </w:r>
      <w:r w:rsidR="00A431D5" w:rsidRPr="00EA0B9C">
        <w:rPr>
          <w:rFonts w:ascii="Bookman Old Style" w:hAnsi="Bookman Old Style"/>
          <w:b/>
          <w:sz w:val="24"/>
          <w:szCs w:val="24"/>
        </w:rPr>
        <w:t xml:space="preserve">log Responses:  </w:t>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b/>
          <w:sz w:val="24"/>
          <w:szCs w:val="24"/>
        </w:rPr>
        <w:tab/>
      </w:r>
      <w:r w:rsidRPr="00EA0B9C">
        <w:rPr>
          <w:rFonts w:ascii="Bookman Old Style" w:hAnsi="Bookman Old Style"/>
          <w:noProof/>
          <w:sz w:val="24"/>
          <w:szCs w:val="24"/>
        </w:rPr>
        <w:drawing>
          <wp:inline distT="0" distB="0" distL="0" distR="0" wp14:anchorId="7A4D29BC" wp14:editId="7D471910">
            <wp:extent cx="710264" cy="618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68" cy="621507"/>
                    </a:xfrm>
                    <a:prstGeom prst="rect">
                      <a:avLst/>
                    </a:prstGeom>
                  </pic:spPr>
                </pic:pic>
              </a:graphicData>
            </a:graphic>
          </wp:inline>
        </w:drawing>
      </w:r>
    </w:p>
    <w:p w:rsidR="00A431D5" w:rsidRPr="00EA0B9C" w:rsidRDefault="00A431D5" w:rsidP="00A8091D">
      <w:pPr>
        <w:spacing w:line="480" w:lineRule="auto"/>
        <w:rPr>
          <w:rFonts w:ascii="Bookman Old Style" w:hAnsi="Bookman Old Style"/>
          <w:sz w:val="24"/>
          <w:szCs w:val="24"/>
        </w:rPr>
      </w:pPr>
      <w:r w:rsidRPr="00EA0B9C">
        <w:rPr>
          <w:rFonts w:ascii="Bookman Old Style" w:hAnsi="Bookman Old Style"/>
          <w:sz w:val="24"/>
          <w:szCs w:val="24"/>
        </w:rPr>
        <w:t>When you are responding to someone else’s blog, you will be expected to incorporate one or more of the following using the WISE acronym:</w:t>
      </w:r>
    </w:p>
    <w:p w:rsidR="00A431D5" w:rsidRPr="00EA0B9C" w:rsidRDefault="00A431D5" w:rsidP="00A431D5">
      <w:pPr>
        <w:pStyle w:val="ListParagraph"/>
        <w:numPr>
          <w:ilvl w:val="0"/>
          <w:numId w:val="3"/>
        </w:numPr>
        <w:spacing w:line="480" w:lineRule="auto"/>
        <w:rPr>
          <w:rFonts w:ascii="Bookman Old Style" w:hAnsi="Bookman Old Style"/>
          <w:sz w:val="24"/>
          <w:szCs w:val="24"/>
        </w:rPr>
      </w:pPr>
      <w:r w:rsidRPr="00EA0B9C">
        <w:rPr>
          <w:rFonts w:ascii="Bookman Old Style" w:hAnsi="Bookman Old Style"/>
          <w:sz w:val="24"/>
          <w:szCs w:val="24"/>
        </w:rPr>
        <w:t>Wonder:  What does the blog post make you wonder about?  Here, you can express several ideas of places your mind goes when you read someone else’s blog post.</w:t>
      </w:r>
    </w:p>
    <w:p w:rsidR="00A431D5" w:rsidRPr="00EA0B9C" w:rsidRDefault="00A431D5" w:rsidP="00A431D5">
      <w:pPr>
        <w:pStyle w:val="ListParagraph"/>
        <w:numPr>
          <w:ilvl w:val="0"/>
          <w:numId w:val="3"/>
        </w:numPr>
        <w:spacing w:line="480" w:lineRule="auto"/>
        <w:rPr>
          <w:rFonts w:ascii="Bookman Old Style" w:hAnsi="Bookman Old Style"/>
          <w:sz w:val="24"/>
          <w:szCs w:val="24"/>
        </w:rPr>
      </w:pPr>
      <w:r w:rsidRPr="00EA0B9C">
        <w:rPr>
          <w:rFonts w:ascii="Bookman Old Style" w:hAnsi="Bookman Old Style"/>
          <w:sz w:val="24"/>
          <w:szCs w:val="24"/>
        </w:rPr>
        <w:t>Inquiry:  Does the blog post cause you to ask questions of the blogger?  If you could ask good questions, what would they be?  Your questions should be of a good quality that will make the blogger have to think or maybe research further in order to answer your questions.</w:t>
      </w:r>
    </w:p>
    <w:p w:rsidR="00A431D5" w:rsidRPr="00EA0B9C" w:rsidRDefault="00A431D5" w:rsidP="00A431D5">
      <w:pPr>
        <w:pStyle w:val="ListParagraph"/>
        <w:numPr>
          <w:ilvl w:val="0"/>
          <w:numId w:val="3"/>
        </w:numPr>
        <w:spacing w:line="480" w:lineRule="auto"/>
        <w:rPr>
          <w:rFonts w:ascii="Bookman Old Style" w:hAnsi="Bookman Old Style"/>
          <w:sz w:val="24"/>
          <w:szCs w:val="24"/>
        </w:rPr>
      </w:pPr>
      <w:r w:rsidRPr="00EA0B9C">
        <w:rPr>
          <w:rFonts w:ascii="Bookman Old Style" w:hAnsi="Bookman Old Style"/>
          <w:sz w:val="24"/>
          <w:szCs w:val="24"/>
        </w:rPr>
        <w:t>Share:  Can you share information that you know to enhance someone else’s knowledge?  Is there something that you have read or learned that could add to the dialogue taking place in the blog?</w:t>
      </w:r>
    </w:p>
    <w:p w:rsidR="00A431D5" w:rsidRPr="00EA0B9C" w:rsidRDefault="00A431D5" w:rsidP="00A431D5">
      <w:pPr>
        <w:pStyle w:val="ListParagraph"/>
        <w:numPr>
          <w:ilvl w:val="0"/>
          <w:numId w:val="3"/>
        </w:numPr>
        <w:spacing w:line="480" w:lineRule="auto"/>
        <w:rPr>
          <w:rFonts w:ascii="Bookman Old Style" w:hAnsi="Bookman Old Style"/>
          <w:sz w:val="24"/>
          <w:szCs w:val="24"/>
        </w:rPr>
      </w:pPr>
      <w:r w:rsidRPr="00EA0B9C">
        <w:rPr>
          <w:rFonts w:ascii="Bookman Old Style" w:hAnsi="Bookman Old Style"/>
          <w:sz w:val="24"/>
          <w:szCs w:val="24"/>
        </w:rPr>
        <w:t>Experience:  Does a person’s blog post remind you of a personal experience that you can share?  Does the blog help you to connect with something in your past or present?</w:t>
      </w:r>
    </w:p>
    <w:p w:rsidR="005A1BFA" w:rsidRPr="00EA0B9C" w:rsidRDefault="00D00C58" w:rsidP="00A8091D">
      <w:pPr>
        <w:pBdr>
          <w:bottom w:val="single" w:sz="12" w:space="1" w:color="auto"/>
        </w:pBdr>
        <w:spacing w:line="480" w:lineRule="auto"/>
        <w:rPr>
          <w:rFonts w:ascii="Bookman Old Style" w:hAnsi="Bookman Old Style"/>
          <w:sz w:val="24"/>
          <w:szCs w:val="24"/>
        </w:rPr>
      </w:pPr>
      <w:r w:rsidRPr="00EA0B9C">
        <w:rPr>
          <w:rFonts w:ascii="Bookman Old Style" w:hAnsi="Bookman Old Style"/>
          <w:b/>
          <w:sz w:val="24"/>
          <w:szCs w:val="24"/>
        </w:rPr>
        <w:t>Wiki Expectations:</w:t>
      </w:r>
      <w:r w:rsidRPr="00EA0B9C">
        <w:rPr>
          <w:rFonts w:ascii="Bookman Old Style" w:hAnsi="Bookman Old Style"/>
          <w:sz w:val="24"/>
          <w:szCs w:val="24"/>
        </w:rPr>
        <w:t xml:space="preserve">  </w:t>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sz w:val="24"/>
          <w:szCs w:val="24"/>
        </w:rPr>
        <w:tab/>
      </w:r>
      <w:r w:rsidR="0085574F" w:rsidRPr="00EA0B9C">
        <w:rPr>
          <w:rFonts w:ascii="Bookman Old Style" w:hAnsi="Bookman Old Style"/>
          <w:noProof/>
          <w:sz w:val="24"/>
          <w:szCs w:val="24"/>
        </w:rPr>
        <w:drawing>
          <wp:inline distT="0" distB="0" distL="0" distR="0" wp14:anchorId="01A5DE43" wp14:editId="534C64B7">
            <wp:extent cx="1076325" cy="5979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325" cy="597958"/>
                    </a:xfrm>
                    <a:prstGeom prst="rect">
                      <a:avLst/>
                    </a:prstGeom>
                  </pic:spPr>
                </pic:pic>
              </a:graphicData>
            </a:graphic>
          </wp:inline>
        </w:drawing>
      </w:r>
    </w:p>
    <w:p w:rsidR="00E52D26" w:rsidRDefault="00D00C58" w:rsidP="00E52D26">
      <w:pPr>
        <w:spacing w:line="480" w:lineRule="auto"/>
        <w:rPr>
          <w:rFonts w:ascii="Bookman Old Style" w:hAnsi="Bookman Old Style"/>
          <w:sz w:val="24"/>
          <w:szCs w:val="24"/>
        </w:rPr>
      </w:pPr>
      <w:r w:rsidRPr="00EA0B9C">
        <w:rPr>
          <w:rFonts w:ascii="Bookman Old Style" w:hAnsi="Bookman Old Style"/>
          <w:sz w:val="24"/>
          <w:szCs w:val="24"/>
        </w:rPr>
        <w:t xml:space="preserve">During the course of this class, you will be expected to maintain a wiki with your assigned group.  Since your wiki </w:t>
      </w:r>
      <w:r w:rsidR="005A1BFA" w:rsidRPr="00EA0B9C">
        <w:rPr>
          <w:rFonts w:ascii="Bookman Old Style" w:hAnsi="Bookman Old Style"/>
          <w:sz w:val="24"/>
          <w:szCs w:val="24"/>
        </w:rPr>
        <w:t xml:space="preserve">will be a place for you to post your </w:t>
      </w:r>
      <w:r w:rsidR="005A1BFA" w:rsidRPr="00EA0B9C">
        <w:rPr>
          <w:rFonts w:ascii="Bookman Old Style" w:hAnsi="Bookman Old Style"/>
          <w:sz w:val="24"/>
          <w:szCs w:val="24"/>
        </w:rPr>
        <w:lastRenderedPageBreak/>
        <w:t>finished products, you will want to make sure your writing here is more formal and complete.  In your wiki, you are sharing information you have researched, and you are presenting your findings.  Therefore, you will only write in third person, and you will want your writing to assume a more authoritative tone.  While your group members will be able to add or delete from your group wiki, they will be following the same rules, so that your wiki, at any given moment, will always have a professional feel to it.</w:t>
      </w:r>
      <w:r w:rsidRPr="00EA0B9C">
        <w:rPr>
          <w:rFonts w:ascii="Bookman Old Style" w:hAnsi="Bookman Old Style"/>
          <w:sz w:val="24"/>
          <w:szCs w:val="24"/>
        </w:rPr>
        <w:t xml:space="preserve"> </w:t>
      </w:r>
      <w:r w:rsidR="007D5B6D" w:rsidRPr="00EA0B9C">
        <w:rPr>
          <w:rFonts w:ascii="Bookman Old Style" w:hAnsi="Bookman Old Style"/>
          <w:sz w:val="24"/>
          <w:szCs w:val="24"/>
        </w:rPr>
        <w:t>Again, the 10 sentence rule applies unless otherwise directed.</w:t>
      </w:r>
    </w:p>
    <w:p w:rsidR="00716753" w:rsidRDefault="00716753" w:rsidP="00E52D26">
      <w:pPr>
        <w:pBdr>
          <w:bottom w:val="single" w:sz="12" w:space="1" w:color="auto"/>
        </w:pBdr>
        <w:spacing w:line="480" w:lineRule="auto"/>
        <w:rPr>
          <w:rFonts w:ascii="Bookman Old Style" w:hAnsi="Bookman Old Style"/>
          <w:b/>
          <w:sz w:val="24"/>
          <w:szCs w:val="24"/>
        </w:rPr>
      </w:pPr>
      <w:r>
        <w:rPr>
          <w:rFonts w:ascii="Bookman Old Style" w:hAnsi="Bookman Old Style"/>
          <w:b/>
          <w:sz w:val="24"/>
          <w:szCs w:val="24"/>
        </w:rPr>
        <w:t>Threaded Discussion Posts: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noProof/>
          <w:sz w:val="24"/>
          <w:szCs w:val="24"/>
        </w:rPr>
        <w:drawing>
          <wp:inline distT="0" distB="0" distL="0" distR="0">
            <wp:extent cx="92392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716753" w:rsidRPr="00716753" w:rsidRDefault="00716753" w:rsidP="00E52D26">
      <w:pPr>
        <w:spacing w:line="480" w:lineRule="auto"/>
        <w:rPr>
          <w:rFonts w:ascii="Bookman Old Style" w:hAnsi="Bookman Old Style"/>
          <w:sz w:val="24"/>
          <w:szCs w:val="24"/>
        </w:rPr>
      </w:pPr>
      <w:r>
        <w:rPr>
          <w:rFonts w:ascii="Bookman Old Style" w:hAnsi="Bookman Old Style"/>
          <w:sz w:val="24"/>
          <w:szCs w:val="24"/>
        </w:rPr>
        <w:t>When you are responding to a threaded discussion (these would be the discussions we maintain for class in which you will be writing to prompts and questions from the instructor), be sure to include your last name and a creative title for your discussion post.  It is helpful to immediately see who is responding to a discussion question, so your name is especially important.  When students fail to do this, it is often difficult to quickly discern who is responding to the discussion.  So please be careful to ensure your name is posted along with the topic heading.  Also, be sure that your discussion responses follow the guidelines for your blogs responses.  You want to always want your responses to be WISE!!!</w:t>
      </w:r>
    </w:p>
    <w:p w:rsidR="007C6640" w:rsidRPr="00EA0B9C" w:rsidRDefault="007C6640" w:rsidP="00E52D26">
      <w:pPr>
        <w:pBdr>
          <w:bottom w:val="single" w:sz="12" w:space="1" w:color="auto"/>
        </w:pBdr>
        <w:spacing w:line="480" w:lineRule="auto"/>
        <w:rPr>
          <w:rFonts w:ascii="Bookman Old Style" w:hAnsi="Bookman Old Style"/>
          <w:b/>
          <w:sz w:val="24"/>
          <w:szCs w:val="24"/>
        </w:rPr>
      </w:pPr>
      <w:r w:rsidRPr="00EA0B9C">
        <w:rPr>
          <w:rFonts w:ascii="Bookman Old Style" w:hAnsi="Bookman Old Style"/>
          <w:b/>
          <w:sz w:val="24"/>
          <w:szCs w:val="24"/>
        </w:rPr>
        <w:lastRenderedPageBreak/>
        <w:t>Ask the Teacher:</w:t>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noProof/>
          <w:sz w:val="24"/>
          <w:szCs w:val="24"/>
        </w:rPr>
        <w:drawing>
          <wp:inline distT="0" distB="0" distL="0" distR="0" wp14:anchorId="03376AF7" wp14:editId="000F4127">
            <wp:extent cx="666750" cy="68075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teacher-logo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8396" cy="682438"/>
                    </a:xfrm>
                    <a:prstGeom prst="rect">
                      <a:avLst/>
                    </a:prstGeom>
                  </pic:spPr>
                </pic:pic>
              </a:graphicData>
            </a:graphic>
          </wp:inline>
        </w:drawing>
      </w:r>
    </w:p>
    <w:p w:rsidR="00C47DCB" w:rsidRPr="00EA0B9C" w:rsidRDefault="007C6640" w:rsidP="00A8091D">
      <w:pPr>
        <w:spacing w:line="480" w:lineRule="auto"/>
        <w:rPr>
          <w:rFonts w:ascii="Bookman Old Style" w:hAnsi="Bookman Old Style"/>
          <w:sz w:val="24"/>
          <w:szCs w:val="24"/>
        </w:rPr>
      </w:pPr>
      <w:r w:rsidRPr="00EA0B9C">
        <w:rPr>
          <w:rFonts w:ascii="Bookman Old Style" w:hAnsi="Bookman Old Style"/>
          <w:sz w:val="24"/>
          <w:szCs w:val="24"/>
        </w:rPr>
        <w:t>If, at any time, you have a question or need clarification about anything, feel free to ask questions in the “Ask the Teacher” area located in the Discussion section of your course tools.  In every online course, students always need clarification, so don’t be afraid to ask.  If you wonder about something, chances are good others are wondering too, so your questions will not only help you, but others as well.  By asking questions, you are contributing to a positive classroom environment, so ask away!</w:t>
      </w:r>
    </w:p>
    <w:p w:rsidR="007C6640" w:rsidRPr="00EA0B9C" w:rsidRDefault="007C6640" w:rsidP="00A8091D">
      <w:pPr>
        <w:pBdr>
          <w:bottom w:val="single" w:sz="12" w:space="1" w:color="auto"/>
        </w:pBdr>
        <w:spacing w:line="480" w:lineRule="auto"/>
        <w:rPr>
          <w:rFonts w:ascii="Bookman Old Style" w:hAnsi="Bookman Old Style"/>
          <w:b/>
          <w:sz w:val="24"/>
          <w:szCs w:val="24"/>
        </w:rPr>
      </w:pPr>
      <w:proofErr w:type="gramStart"/>
      <w:r w:rsidRPr="00EA0B9C">
        <w:rPr>
          <w:rFonts w:ascii="Bookman Old Style" w:hAnsi="Bookman Old Style"/>
          <w:b/>
          <w:sz w:val="24"/>
          <w:szCs w:val="24"/>
        </w:rPr>
        <w:t>Recess</w:t>
      </w:r>
      <w:r w:rsidR="003C6145" w:rsidRPr="00EA0B9C">
        <w:rPr>
          <w:rFonts w:ascii="Bookman Old Style" w:hAnsi="Bookman Old Style"/>
          <w:b/>
          <w:sz w:val="24"/>
          <w:szCs w:val="24"/>
        </w:rPr>
        <w:t>?</w:t>
      </w:r>
      <w:proofErr w:type="gramEnd"/>
      <w:r w:rsidR="003C6145" w:rsidRPr="00EA0B9C">
        <w:rPr>
          <w:rFonts w:ascii="Bookman Old Style" w:hAnsi="Bookman Old Style"/>
          <w:b/>
          <w:sz w:val="24"/>
          <w:szCs w:val="24"/>
        </w:rPr>
        <w:t xml:space="preserve">  Really</w:t>
      </w:r>
      <w:proofErr w:type="gramStart"/>
      <w:r w:rsidR="003C6145" w:rsidRPr="00EA0B9C">
        <w:rPr>
          <w:rFonts w:ascii="Bookman Old Style" w:hAnsi="Bookman Old Style"/>
          <w:b/>
          <w:sz w:val="24"/>
          <w:szCs w:val="24"/>
        </w:rPr>
        <w:t>???</w:t>
      </w:r>
      <w:r w:rsidRPr="00EA0B9C">
        <w:rPr>
          <w:rFonts w:ascii="Bookman Old Style" w:hAnsi="Bookman Old Style"/>
          <w:b/>
          <w:sz w:val="24"/>
          <w:szCs w:val="24"/>
        </w:rPr>
        <w:t>:</w:t>
      </w:r>
      <w:proofErr w:type="gramEnd"/>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noProof/>
          <w:sz w:val="24"/>
          <w:szCs w:val="24"/>
        </w:rPr>
        <w:drawing>
          <wp:inline distT="0" distB="0" distL="0" distR="0" wp14:anchorId="785E55F6" wp14:editId="5614B979">
            <wp:extent cx="962025" cy="6902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ss_by_shongsalom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2025" cy="690253"/>
                    </a:xfrm>
                    <a:prstGeom prst="rect">
                      <a:avLst/>
                    </a:prstGeom>
                  </pic:spPr>
                </pic:pic>
              </a:graphicData>
            </a:graphic>
          </wp:inline>
        </w:drawing>
      </w:r>
    </w:p>
    <w:p w:rsidR="003C6145" w:rsidRPr="00EA0B9C" w:rsidRDefault="007C6640" w:rsidP="00A8091D">
      <w:pPr>
        <w:spacing w:line="480" w:lineRule="auto"/>
        <w:rPr>
          <w:rFonts w:ascii="Bookman Old Style" w:hAnsi="Bookman Old Style"/>
          <w:sz w:val="24"/>
          <w:szCs w:val="24"/>
        </w:rPr>
      </w:pPr>
      <w:r w:rsidRPr="00EA0B9C">
        <w:rPr>
          <w:rFonts w:ascii="Bookman Old Style" w:hAnsi="Bookman Old Style"/>
          <w:sz w:val="24"/>
          <w:szCs w:val="24"/>
        </w:rPr>
        <w:t>One of the cool advantages of online courses is we can do things online that we can’t in a regular school, like have recess!  This is a place in the Discussion section of your course tools that you can chill out and “chat”</w:t>
      </w:r>
      <w:r w:rsidR="003C6145" w:rsidRPr="00EA0B9C">
        <w:rPr>
          <w:rFonts w:ascii="Bookman Old Style" w:hAnsi="Bookman Old Style"/>
          <w:sz w:val="24"/>
          <w:szCs w:val="24"/>
        </w:rPr>
        <w:t xml:space="preserve"> with your classmates online for fun!!</w:t>
      </w:r>
      <w:r w:rsidRPr="00EA0B9C">
        <w:rPr>
          <w:rFonts w:ascii="Bookman Old Style" w:hAnsi="Bookman Old Style"/>
          <w:sz w:val="24"/>
          <w:szCs w:val="24"/>
        </w:rPr>
        <w:t xml:space="preserve">  Ask questions, share experiences, and learn about your classmates </w:t>
      </w:r>
      <w:r w:rsidRPr="00EA0B9C">
        <w:rPr>
          <w:rFonts w:ascii="Bookman Old Style" w:hAnsi="Bookman Old Style"/>
          <w:i/>
          <w:sz w:val="24"/>
          <w:szCs w:val="24"/>
        </w:rPr>
        <w:t xml:space="preserve">outside </w:t>
      </w:r>
      <w:r w:rsidR="00AB75DA" w:rsidRPr="00EA0B9C">
        <w:rPr>
          <w:rFonts w:ascii="Bookman Old Style" w:hAnsi="Bookman Old Style"/>
          <w:sz w:val="24"/>
          <w:szCs w:val="24"/>
        </w:rPr>
        <w:t xml:space="preserve">of the </w:t>
      </w:r>
      <w:r w:rsidR="003C6145" w:rsidRPr="00EA0B9C">
        <w:rPr>
          <w:rFonts w:ascii="Bookman Old Style" w:hAnsi="Bookman Old Style"/>
          <w:sz w:val="24"/>
          <w:szCs w:val="24"/>
        </w:rPr>
        <w:t>“</w:t>
      </w:r>
      <w:r w:rsidR="00AB75DA" w:rsidRPr="00EA0B9C">
        <w:rPr>
          <w:rFonts w:ascii="Bookman Old Style" w:hAnsi="Bookman Old Style"/>
          <w:sz w:val="24"/>
          <w:szCs w:val="24"/>
        </w:rPr>
        <w:t>classroom.</w:t>
      </w:r>
      <w:r w:rsidR="003C6145" w:rsidRPr="00EA0B9C">
        <w:rPr>
          <w:rFonts w:ascii="Bookman Old Style" w:hAnsi="Bookman Old Style"/>
          <w:sz w:val="24"/>
          <w:szCs w:val="24"/>
        </w:rPr>
        <w:t xml:space="preserve">”  Here is a place you can unwind and relax.  Please use it!  Again, this will help us to get to know each other better and develop a community, so that our classroom experiences will be more meaningful.  </w:t>
      </w:r>
      <w:r w:rsidR="00AB75DA" w:rsidRPr="00EA0B9C">
        <w:rPr>
          <w:rFonts w:ascii="Bookman Old Style" w:hAnsi="Bookman Old Style"/>
          <w:sz w:val="24"/>
          <w:szCs w:val="24"/>
        </w:rPr>
        <w:t xml:space="preserve">  </w:t>
      </w:r>
    </w:p>
    <w:p w:rsidR="007D5B6D" w:rsidRPr="00EA0B9C" w:rsidRDefault="007D5B6D" w:rsidP="00A8091D">
      <w:pPr>
        <w:pBdr>
          <w:bottom w:val="single" w:sz="12" w:space="1" w:color="auto"/>
        </w:pBdr>
        <w:spacing w:line="480" w:lineRule="auto"/>
        <w:rPr>
          <w:rFonts w:ascii="Bookman Old Style" w:hAnsi="Bookman Old Style"/>
          <w:b/>
          <w:sz w:val="24"/>
          <w:szCs w:val="24"/>
        </w:rPr>
      </w:pPr>
      <w:r w:rsidRPr="00EA0B9C">
        <w:rPr>
          <w:rFonts w:ascii="Bookman Old Style" w:hAnsi="Bookman Old Style"/>
          <w:b/>
          <w:sz w:val="24"/>
          <w:szCs w:val="24"/>
        </w:rPr>
        <w:lastRenderedPageBreak/>
        <w:t>Netiquette:</w:t>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sz w:val="24"/>
          <w:szCs w:val="24"/>
        </w:rPr>
        <w:tab/>
      </w:r>
      <w:r w:rsidR="00E52D26" w:rsidRPr="00EA0B9C">
        <w:rPr>
          <w:rFonts w:ascii="Bookman Old Style" w:hAnsi="Bookman Old Style"/>
          <w:b/>
          <w:noProof/>
          <w:sz w:val="24"/>
          <w:szCs w:val="24"/>
        </w:rPr>
        <w:drawing>
          <wp:inline distT="0" distB="0" distL="0" distR="0" wp14:anchorId="545C4C7A" wp14:editId="73EECA85">
            <wp:extent cx="1171575" cy="671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iquet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429" cy="671454"/>
                    </a:xfrm>
                    <a:prstGeom prst="rect">
                      <a:avLst/>
                    </a:prstGeom>
                  </pic:spPr>
                </pic:pic>
              </a:graphicData>
            </a:graphic>
          </wp:inline>
        </w:drawing>
      </w:r>
    </w:p>
    <w:p w:rsidR="00A8091D" w:rsidRPr="00EA0B9C" w:rsidRDefault="007D5B6D" w:rsidP="00A8091D">
      <w:pPr>
        <w:spacing w:line="480" w:lineRule="auto"/>
        <w:rPr>
          <w:rFonts w:ascii="Bookman Old Style" w:hAnsi="Bookman Old Style"/>
          <w:sz w:val="24"/>
          <w:szCs w:val="24"/>
        </w:rPr>
      </w:pPr>
      <w:r w:rsidRPr="00EA0B9C">
        <w:rPr>
          <w:rFonts w:ascii="Bookman Old Style" w:hAnsi="Bookman Old Style"/>
          <w:sz w:val="24"/>
          <w:szCs w:val="24"/>
        </w:rPr>
        <w:t>It is an expectation that you maintain proper manners (etiquette) any time you post online.  This means that you are expected to use appropriate language and tone when communicating.  You should always write with the idea that our principa</w:t>
      </w:r>
      <w:r w:rsidR="00D30EA9" w:rsidRPr="00EA0B9C">
        <w:rPr>
          <w:rFonts w:ascii="Bookman Old Style" w:hAnsi="Bookman Old Style"/>
          <w:sz w:val="24"/>
          <w:szCs w:val="24"/>
        </w:rPr>
        <w:t>l could be reading your posts!  Keeping that in mind, here are a few ideas to guide you in your efforts to maintain a polite disposition online:</w:t>
      </w:r>
    </w:p>
    <w:p w:rsidR="00D30EA9" w:rsidRPr="00EA0B9C" w:rsidRDefault="00D30EA9" w:rsidP="00D30EA9">
      <w:pPr>
        <w:pStyle w:val="ListParagraph"/>
        <w:numPr>
          <w:ilvl w:val="0"/>
          <w:numId w:val="1"/>
        </w:numPr>
        <w:spacing w:line="480" w:lineRule="auto"/>
        <w:rPr>
          <w:rFonts w:ascii="Bookman Old Style" w:hAnsi="Bookman Old Style"/>
          <w:sz w:val="24"/>
          <w:szCs w:val="24"/>
        </w:rPr>
      </w:pPr>
      <w:r w:rsidRPr="00EA0B9C">
        <w:rPr>
          <w:rFonts w:ascii="Bookman Old Style" w:hAnsi="Bookman Old Style"/>
          <w:sz w:val="24"/>
          <w:szCs w:val="24"/>
        </w:rPr>
        <w:t>Never use slang.  (</w:t>
      </w:r>
      <w:proofErr w:type="spellStart"/>
      <w:r w:rsidRPr="00EA0B9C">
        <w:rPr>
          <w:rFonts w:ascii="Bookman Old Style" w:hAnsi="Bookman Old Style"/>
          <w:sz w:val="24"/>
          <w:szCs w:val="24"/>
        </w:rPr>
        <w:t>Yo</w:t>
      </w:r>
      <w:proofErr w:type="spellEnd"/>
      <w:r w:rsidRPr="00EA0B9C">
        <w:rPr>
          <w:rFonts w:ascii="Bookman Old Style" w:hAnsi="Bookman Old Style"/>
          <w:sz w:val="24"/>
          <w:szCs w:val="24"/>
        </w:rPr>
        <w:t xml:space="preserve"> </w:t>
      </w:r>
      <w:proofErr w:type="spellStart"/>
      <w:r w:rsidRPr="00EA0B9C">
        <w:rPr>
          <w:rFonts w:ascii="Bookman Old Style" w:hAnsi="Bookman Old Style"/>
          <w:sz w:val="24"/>
          <w:szCs w:val="24"/>
        </w:rPr>
        <w:t>bruh</w:t>
      </w:r>
      <w:proofErr w:type="spellEnd"/>
      <w:r w:rsidRPr="00EA0B9C">
        <w:rPr>
          <w:rFonts w:ascii="Bookman Old Style" w:hAnsi="Bookman Old Style"/>
          <w:sz w:val="24"/>
          <w:szCs w:val="24"/>
        </w:rPr>
        <w:t>, you is swag!!)</w:t>
      </w:r>
    </w:p>
    <w:p w:rsidR="00D30EA9" w:rsidRPr="00EA0B9C" w:rsidRDefault="00D30EA9" w:rsidP="00D30EA9">
      <w:pPr>
        <w:pStyle w:val="ListParagraph"/>
        <w:numPr>
          <w:ilvl w:val="0"/>
          <w:numId w:val="1"/>
        </w:numPr>
        <w:spacing w:line="480" w:lineRule="auto"/>
        <w:rPr>
          <w:rFonts w:ascii="Bookman Old Style" w:hAnsi="Bookman Old Style"/>
          <w:sz w:val="24"/>
          <w:szCs w:val="24"/>
        </w:rPr>
      </w:pPr>
      <w:r w:rsidRPr="00EA0B9C">
        <w:rPr>
          <w:rFonts w:ascii="Bookman Old Style" w:hAnsi="Bookman Old Style"/>
          <w:sz w:val="24"/>
          <w:szCs w:val="24"/>
        </w:rPr>
        <w:t>Never use text language.  (R u mad @ me?)</w:t>
      </w:r>
    </w:p>
    <w:p w:rsidR="00D30EA9" w:rsidRPr="00EA0B9C" w:rsidRDefault="00D30EA9" w:rsidP="00D30EA9">
      <w:pPr>
        <w:pStyle w:val="ListParagraph"/>
        <w:numPr>
          <w:ilvl w:val="0"/>
          <w:numId w:val="1"/>
        </w:numPr>
        <w:spacing w:line="480" w:lineRule="auto"/>
        <w:rPr>
          <w:rFonts w:ascii="Bookman Old Style" w:hAnsi="Bookman Old Style"/>
          <w:sz w:val="24"/>
          <w:szCs w:val="24"/>
        </w:rPr>
      </w:pPr>
      <w:r w:rsidRPr="00EA0B9C">
        <w:rPr>
          <w:rFonts w:ascii="Bookman Old Style" w:hAnsi="Bookman Old Style"/>
          <w:sz w:val="24"/>
          <w:szCs w:val="24"/>
        </w:rPr>
        <w:t>Never use all CAPS.  People perceive that you are yelling at them when you use all CAPS WHEN YOU ARE WRITING!!!  DON’T DO IT!!!</w:t>
      </w:r>
    </w:p>
    <w:p w:rsidR="00D30EA9" w:rsidRPr="00EA0B9C" w:rsidRDefault="00D30EA9" w:rsidP="00D30EA9">
      <w:pPr>
        <w:pStyle w:val="ListParagraph"/>
        <w:numPr>
          <w:ilvl w:val="0"/>
          <w:numId w:val="1"/>
        </w:numPr>
        <w:spacing w:line="480" w:lineRule="auto"/>
        <w:rPr>
          <w:rFonts w:ascii="Bookman Old Style" w:hAnsi="Bookman Old Style"/>
          <w:sz w:val="24"/>
          <w:szCs w:val="24"/>
        </w:rPr>
      </w:pPr>
      <w:r w:rsidRPr="00EA0B9C">
        <w:rPr>
          <w:rFonts w:ascii="Bookman Old Style" w:hAnsi="Bookman Old Style"/>
          <w:sz w:val="24"/>
          <w:szCs w:val="24"/>
        </w:rPr>
        <w:t>When you are responding to others, always find something to compliment.  When you want to point out an area for improvement for someone to consider, don’t put them down, instead make suggestions, e.g. “You might try…” or “You might consider…”  People are more likely to consider your suggestions when you are supportive instead of critical.</w:t>
      </w:r>
    </w:p>
    <w:p w:rsidR="00D30EA9" w:rsidRPr="00EA0B9C" w:rsidRDefault="00D30EA9" w:rsidP="00D30EA9">
      <w:pPr>
        <w:pStyle w:val="ListParagraph"/>
        <w:numPr>
          <w:ilvl w:val="0"/>
          <w:numId w:val="1"/>
        </w:numPr>
        <w:spacing w:line="480" w:lineRule="auto"/>
        <w:rPr>
          <w:rFonts w:ascii="Bookman Old Style" w:hAnsi="Bookman Old Style"/>
          <w:sz w:val="24"/>
          <w:szCs w:val="24"/>
        </w:rPr>
      </w:pPr>
      <w:r w:rsidRPr="00EA0B9C">
        <w:rPr>
          <w:rFonts w:ascii="Bookman Old Style" w:hAnsi="Bookman Old Style"/>
          <w:sz w:val="24"/>
          <w:szCs w:val="24"/>
        </w:rPr>
        <w:t>Respond to others as you would like others to respond to you.  Even in cyberspace, we should all honor the Golden Rule!</w:t>
      </w:r>
    </w:p>
    <w:p w:rsidR="00C47DCB" w:rsidRDefault="00C47DCB" w:rsidP="00C47DCB">
      <w:pPr>
        <w:spacing w:line="480" w:lineRule="auto"/>
        <w:rPr>
          <w:rFonts w:ascii="Bookman Old Style" w:hAnsi="Bookman Old Style" w:cs="Times New Roman"/>
          <w:sz w:val="24"/>
          <w:szCs w:val="24"/>
        </w:rPr>
      </w:pPr>
      <w:r>
        <w:rPr>
          <w:rFonts w:ascii="Bookman Old Style" w:hAnsi="Bookman Old Style" w:cs="Times New Roman"/>
          <w:sz w:val="24"/>
          <w:szCs w:val="24"/>
        </w:rPr>
        <w:t xml:space="preserve">Communicating is vital to your success in this course and to our success together as a class.  We are a learning team, and your input is always valued, not just by your classmates, but by your instructor, as well.  Always be sure to </w:t>
      </w:r>
      <w:r>
        <w:rPr>
          <w:rFonts w:ascii="Bookman Old Style" w:hAnsi="Bookman Old Style" w:cs="Times New Roman"/>
          <w:sz w:val="24"/>
          <w:szCs w:val="24"/>
        </w:rPr>
        <w:lastRenderedPageBreak/>
        <w:t>communicate your questions and concerns right away to avoid unnecessary frustration or confusion.</w:t>
      </w:r>
    </w:p>
    <w:p w:rsidR="00C47DCB" w:rsidRDefault="00C47DCB" w:rsidP="003878A2">
      <w:pPr>
        <w:spacing w:line="480" w:lineRule="auto"/>
        <w:jc w:val="center"/>
        <w:rPr>
          <w:rFonts w:ascii="Bookman Old Style" w:hAnsi="Bookman Old Style" w:cs="Times New Roman"/>
          <w:sz w:val="24"/>
          <w:szCs w:val="24"/>
        </w:rPr>
      </w:pPr>
    </w:p>
    <w:p w:rsidR="00C47DCB" w:rsidRDefault="00C47DCB" w:rsidP="003878A2">
      <w:pPr>
        <w:spacing w:line="480" w:lineRule="auto"/>
        <w:jc w:val="center"/>
        <w:rPr>
          <w:rFonts w:ascii="Bookman Old Style" w:hAnsi="Bookman Old Style" w:cs="Times New Roman"/>
          <w:sz w:val="24"/>
          <w:szCs w:val="24"/>
        </w:rPr>
      </w:pPr>
    </w:p>
    <w:p w:rsidR="00C47DCB" w:rsidRDefault="00C47DCB" w:rsidP="003878A2">
      <w:pPr>
        <w:spacing w:line="480" w:lineRule="auto"/>
        <w:jc w:val="center"/>
        <w:rPr>
          <w:rFonts w:ascii="Bookman Old Style" w:hAnsi="Bookman Old Style" w:cs="Times New Roman"/>
          <w:sz w:val="24"/>
          <w:szCs w:val="24"/>
        </w:rPr>
      </w:pPr>
    </w:p>
    <w:p w:rsidR="00C47DCB" w:rsidRDefault="00C47DCB" w:rsidP="003878A2">
      <w:pPr>
        <w:spacing w:line="480" w:lineRule="auto"/>
        <w:jc w:val="center"/>
        <w:rPr>
          <w:rFonts w:ascii="Bookman Old Style" w:hAnsi="Bookman Old Style" w:cs="Times New Roman"/>
          <w:sz w:val="24"/>
          <w:szCs w:val="24"/>
        </w:rPr>
      </w:pPr>
    </w:p>
    <w:p w:rsidR="00C47DCB" w:rsidRDefault="00C47DCB" w:rsidP="003878A2">
      <w:pPr>
        <w:spacing w:line="480" w:lineRule="auto"/>
        <w:jc w:val="center"/>
        <w:rPr>
          <w:rFonts w:ascii="Bookman Old Style" w:hAnsi="Bookman Old Style" w:cs="Times New Roman"/>
          <w:sz w:val="24"/>
          <w:szCs w:val="24"/>
        </w:rPr>
      </w:pPr>
    </w:p>
    <w:p w:rsidR="00C47DCB" w:rsidRDefault="00C47DCB"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716753" w:rsidRDefault="00716753" w:rsidP="003878A2">
      <w:pPr>
        <w:spacing w:line="480" w:lineRule="auto"/>
        <w:jc w:val="center"/>
        <w:rPr>
          <w:rFonts w:ascii="Bookman Old Style" w:hAnsi="Bookman Old Style" w:cs="Times New Roman"/>
          <w:sz w:val="24"/>
          <w:szCs w:val="24"/>
        </w:rPr>
      </w:pPr>
    </w:p>
    <w:p w:rsidR="003878A2" w:rsidRPr="00EA0B9C" w:rsidRDefault="003878A2" w:rsidP="003878A2">
      <w:pPr>
        <w:spacing w:line="480" w:lineRule="auto"/>
        <w:jc w:val="center"/>
        <w:rPr>
          <w:rFonts w:ascii="Bookman Old Style" w:hAnsi="Bookman Old Style" w:cs="Times New Roman"/>
          <w:sz w:val="24"/>
          <w:szCs w:val="24"/>
        </w:rPr>
      </w:pPr>
      <w:r w:rsidRPr="00EA0B9C">
        <w:rPr>
          <w:rFonts w:ascii="Bookman Old Style" w:hAnsi="Bookman Old Style" w:cs="Times New Roman"/>
          <w:sz w:val="24"/>
          <w:szCs w:val="24"/>
        </w:rPr>
        <w:lastRenderedPageBreak/>
        <w:t>References</w:t>
      </w:r>
    </w:p>
    <w:p w:rsidR="003878A2" w:rsidRPr="00EA0B9C" w:rsidRDefault="003878A2" w:rsidP="003878A2">
      <w:pPr>
        <w:spacing w:line="480" w:lineRule="auto"/>
        <w:ind w:left="720" w:hanging="720"/>
        <w:rPr>
          <w:rFonts w:ascii="Bookman Old Style" w:hAnsi="Bookman Old Style"/>
        </w:rPr>
      </w:pPr>
      <w:proofErr w:type="spellStart"/>
      <w:r w:rsidRPr="00EA0B9C">
        <w:rPr>
          <w:rFonts w:ascii="Bookman Old Style" w:hAnsi="Bookman Old Style"/>
          <w:sz w:val="24"/>
          <w:szCs w:val="24"/>
        </w:rPr>
        <w:t>Patsalides</w:t>
      </w:r>
      <w:proofErr w:type="spellEnd"/>
      <w:r w:rsidRPr="00EA0B9C">
        <w:rPr>
          <w:rFonts w:ascii="Bookman Old Style" w:hAnsi="Bookman Old Style"/>
          <w:sz w:val="24"/>
          <w:szCs w:val="24"/>
        </w:rPr>
        <w:t xml:space="preserve">, L. (2011, December 14). </w:t>
      </w:r>
      <w:proofErr w:type="gramStart"/>
      <w:r w:rsidRPr="00EA0B9C">
        <w:rPr>
          <w:rFonts w:ascii="Bookman Old Style" w:hAnsi="Bookman Old Style"/>
          <w:i/>
          <w:iCs/>
          <w:sz w:val="24"/>
          <w:szCs w:val="24"/>
        </w:rPr>
        <w:t>Top five rules of netiquette in an online course</w:t>
      </w:r>
      <w:r w:rsidRPr="00EA0B9C">
        <w:rPr>
          <w:rFonts w:ascii="Bookman Old Style" w:hAnsi="Bookman Old Style"/>
          <w:sz w:val="24"/>
          <w:szCs w:val="24"/>
        </w:rPr>
        <w:t>.</w:t>
      </w:r>
      <w:proofErr w:type="gramEnd"/>
      <w:r w:rsidRPr="00EA0B9C">
        <w:rPr>
          <w:rFonts w:ascii="Bookman Old Style" w:hAnsi="Bookman Old Style"/>
          <w:sz w:val="24"/>
          <w:szCs w:val="24"/>
        </w:rPr>
        <w:t xml:space="preserve"> Retrieved from http://www.brighthub.com/education/online-learning/articles/26946.aspx</w:t>
      </w:r>
    </w:p>
    <w:p w:rsidR="003878A2" w:rsidRPr="00716753" w:rsidRDefault="00716753" w:rsidP="00716753">
      <w:pPr>
        <w:spacing w:line="480" w:lineRule="auto"/>
        <w:ind w:left="720" w:hanging="720"/>
        <w:rPr>
          <w:rFonts w:ascii="Bookman Old Style" w:hAnsi="Bookman Old Style"/>
        </w:rPr>
      </w:pPr>
      <w:proofErr w:type="gramStart"/>
      <w:r w:rsidRPr="00716753">
        <w:rPr>
          <w:rFonts w:ascii="Bookman Old Style" w:hAnsi="Bookman Old Style"/>
          <w:sz w:val="24"/>
          <w:szCs w:val="24"/>
        </w:rPr>
        <w:t>Pearson Learning Solutions.</w:t>
      </w:r>
      <w:proofErr w:type="gramEnd"/>
      <w:r w:rsidRPr="00716753">
        <w:rPr>
          <w:rFonts w:ascii="Bookman Old Style" w:hAnsi="Bookman Old Style"/>
          <w:sz w:val="24"/>
          <w:szCs w:val="24"/>
        </w:rPr>
        <w:t xml:space="preserve"> </w:t>
      </w:r>
      <w:proofErr w:type="gramStart"/>
      <w:r w:rsidRPr="00716753">
        <w:rPr>
          <w:rFonts w:ascii="Bookman Old Style" w:hAnsi="Bookman Old Style"/>
          <w:sz w:val="24"/>
          <w:szCs w:val="24"/>
        </w:rPr>
        <w:t xml:space="preserve">(2011). </w:t>
      </w:r>
      <w:r w:rsidRPr="00716753">
        <w:rPr>
          <w:rFonts w:ascii="Bookman Old Style" w:hAnsi="Bookman Old Style"/>
          <w:i/>
          <w:iCs/>
          <w:sz w:val="24"/>
          <w:szCs w:val="24"/>
        </w:rPr>
        <w:t>Academic executives blog</w:t>
      </w:r>
      <w:r w:rsidRPr="00716753">
        <w:rPr>
          <w:rFonts w:ascii="Bookman Old Style" w:hAnsi="Bookman Old Style"/>
          <w:sz w:val="24"/>
          <w:szCs w:val="24"/>
        </w:rPr>
        <w:t>.</w:t>
      </w:r>
      <w:proofErr w:type="gramEnd"/>
      <w:r w:rsidRPr="00716753">
        <w:rPr>
          <w:rFonts w:ascii="Bookman Old Style" w:hAnsi="Bookman Old Style"/>
          <w:sz w:val="24"/>
          <w:szCs w:val="24"/>
        </w:rPr>
        <w:t xml:space="preserve"> Retrieved from http://www.pearsonlearningsolutions.com/academic-executives/blog/2010/09/27/educators-voice-best-practices-with-threaded-discussions/</w:t>
      </w:r>
    </w:p>
    <w:p w:rsidR="003878A2" w:rsidRPr="00276422" w:rsidRDefault="003878A2">
      <w:pPr>
        <w:rPr>
          <w:rFonts w:ascii="Bookman Old Style" w:hAnsi="Bookman Old Style"/>
          <w:color w:val="FF0000"/>
        </w:rPr>
      </w:pPr>
    </w:p>
    <w:sectPr w:rsidR="003878A2" w:rsidRPr="00276422" w:rsidSect="00AB28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3F" w:rsidRDefault="008D7C3F" w:rsidP="003878A2">
      <w:pPr>
        <w:spacing w:after="0" w:line="240" w:lineRule="auto"/>
      </w:pPr>
      <w:r>
        <w:separator/>
      </w:r>
    </w:p>
  </w:endnote>
  <w:endnote w:type="continuationSeparator" w:id="0">
    <w:p w:rsidR="008D7C3F" w:rsidRDefault="008D7C3F" w:rsidP="0038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3F" w:rsidRDefault="008D7C3F" w:rsidP="003878A2">
      <w:pPr>
        <w:spacing w:after="0" w:line="240" w:lineRule="auto"/>
      </w:pPr>
      <w:r>
        <w:separator/>
      </w:r>
    </w:p>
  </w:footnote>
  <w:footnote w:type="continuationSeparator" w:id="0">
    <w:p w:rsidR="008D7C3F" w:rsidRDefault="008D7C3F" w:rsidP="00387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355E"/>
    <w:multiLevelType w:val="hybridMultilevel"/>
    <w:tmpl w:val="11B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579EF"/>
    <w:multiLevelType w:val="hybridMultilevel"/>
    <w:tmpl w:val="1B3C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81148"/>
    <w:multiLevelType w:val="hybridMultilevel"/>
    <w:tmpl w:val="414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11"/>
    <w:rsid w:val="000E6133"/>
    <w:rsid w:val="0018773D"/>
    <w:rsid w:val="00276422"/>
    <w:rsid w:val="002A11B1"/>
    <w:rsid w:val="003878A2"/>
    <w:rsid w:val="003C6145"/>
    <w:rsid w:val="0050605C"/>
    <w:rsid w:val="005A1BFA"/>
    <w:rsid w:val="006B0573"/>
    <w:rsid w:val="006D58C0"/>
    <w:rsid w:val="00716753"/>
    <w:rsid w:val="007C6640"/>
    <w:rsid w:val="007D5B6D"/>
    <w:rsid w:val="0085574F"/>
    <w:rsid w:val="008C0AFD"/>
    <w:rsid w:val="008D7C3F"/>
    <w:rsid w:val="009604AC"/>
    <w:rsid w:val="00A117D8"/>
    <w:rsid w:val="00A40E84"/>
    <w:rsid w:val="00A431D5"/>
    <w:rsid w:val="00A53AB7"/>
    <w:rsid w:val="00A8091D"/>
    <w:rsid w:val="00AB2811"/>
    <w:rsid w:val="00AB75DA"/>
    <w:rsid w:val="00BC0190"/>
    <w:rsid w:val="00C47DCB"/>
    <w:rsid w:val="00D00C58"/>
    <w:rsid w:val="00D30EA9"/>
    <w:rsid w:val="00D516C0"/>
    <w:rsid w:val="00D613D0"/>
    <w:rsid w:val="00E52D26"/>
    <w:rsid w:val="00E72EB3"/>
    <w:rsid w:val="00E75A93"/>
    <w:rsid w:val="00EA0B9C"/>
    <w:rsid w:val="00F23F56"/>
    <w:rsid w:val="00F24EE5"/>
    <w:rsid w:val="00F6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11"/>
    <w:rPr>
      <w:rFonts w:ascii="Tahoma" w:hAnsi="Tahoma" w:cs="Tahoma"/>
      <w:sz w:val="16"/>
      <w:szCs w:val="16"/>
    </w:rPr>
  </w:style>
  <w:style w:type="character" w:styleId="Hyperlink">
    <w:name w:val="Hyperlink"/>
    <w:basedOn w:val="DefaultParagraphFont"/>
    <w:uiPriority w:val="99"/>
    <w:unhideWhenUsed/>
    <w:rsid w:val="00E75A93"/>
    <w:rPr>
      <w:color w:val="0000FF" w:themeColor="hyperlink"/>
      <w:u w:val="single"/>
    </w:rPr>
  </w:style>
  <w:style w:type="paragraph" w:styleId="ListParagraph">
    <w:name w:val="List Paragraph"/>
    <w:basedOn w:val="Normal"/>
    <w:uiPriority w:val="34"/>
    <w:qFormat/>
    <w:rsid w:val="00D30EA9"/>
    <w:pPr>
      <w:ind w:left="720"/>
      <w:contextualSpacing/>
    </w:pPr>
  </w:style>
  <w:style w:type="paragraph" w:styleId="Header">
    <w:name w:val="header"/>
    <w:basedOn w:val="Normal"/>
    <w:link w:val="HeaderChar"/>
    <w:uiPriority w:val="99"/>
    <w:unhideWhenUsed/>
    <w:rsid w:val="0038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A2"/>
  </w:style>
  <w:style w:type="paragraph" w:styleId="Footer">
    <w:name w:val="footer"/>
    <w:basedOn w:val="Normal"/>
    <w:link w:val="FooterChar"/>
    <w:uiPriority w:val="99"/>
    <w:unhideWhenUsed/>
    <w:rsid w:val="0038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11"/>
    <w:rPr>
      <w:rFonts w:ascii="Tahoma" w:hAnsi="Tahoma" w:cs="Tahoma"/>
      <w:sz w:val="16"/>
      <w:szCs w:val="16"/>
    </w:rPr>
  </w:style>
  <w:style w:type="character" w:styleId="Hyperlink">
    <w:name w:val="Hyperlink"/>
    <w:basedOn w:val="DefaultParagraphFont"/>
    <w:uiPriority w:val="99"/>
    <w:unhideWhenUsed/>
    <w:rsid w:val="00E75A93"/>
    <w:rPr>
      <w:color w:val="0000FF" w:themeColor="hyperlink"/>
      <w:u w:val="single"/>
    </w:rPr>
  </w:style>
  <w:style w:type="paragraph" w:styleId="ListParagraph">
    <w:name w:val="List Paragraph"/>
    <w:basedOn w:val="Normal"/>
    <w:uiPriority w:val="34"/>
    <w:qFormat/>
    <w:rsid w:val="00D30EA9"/>
    <w:pPr>
      <w:ind w:left="720"/>
      <w:contextualSpacing/>
    </w:pPr>
  </w:style>
  <w:style w:type="paragraph" w:styleId="Header">
    <w:name w:val="header"/>
    <w:basedOn w:val="Normal"/>
    <w:link w:val="HeaderChar"/>
    <w:uiPriority w:val="99"/>
    <w:unhideWhenUsed/>
    <w:rsid w:val="0038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A2"/>
  </w:style>
  <w:style w:type="paragraph" w:styleId="Footer">
    <w:name w:val="footer"/>
    <w:basedOn w:val="Normal"/>
    <w:link w:val="FooterChar"/>
    <w:uiPriority w:val="99"/>
    <w:unhideWhenUsed/>
    <w:rsid w:val="0038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mailto:tracy.efaw@cobbk12.or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2012-07-16T19:42:00Z</dcterms:created>
  <dcterms:modified xsi:type="dcterms:W3CDTF">2012-07-16T19:42:00Z</dcterms:modified>
</cp:coreProperties>
</file>